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9A" w:rsidRDefault="004A089A" w:rsidP="004A089A">
      <w:pPr>
        <w:widowControl/>
        <w:snapToGrid w:val="0"/>
        <w:spacing w:before="100" w:beforeAutospacing="1" w:after="100" w:afterAutospacing="1" w:line="384" w:lineRule="auto"/>
        <w:jc w:val="left"/>
        <w:rPr>
          <w:rFonts w:cs="Times New Roman"/>
          <w:color w:val="343434"/>
          <w:kern w:val="0"/>
          <w:sz w:val="24"/>
          <w:szCs w:val="24"/>
        </w:rPr>
      </w:pPr>
      <w:r>
        <w:rPr>
          <w:rFonts w:ascii="黑体" w:eastAsia="黑体" w:hAnsi="仿宋" w:cs="黑体" w:hint="eastAsia"/>
          <w:color w:val="343434"/>
          <w:kern w:val="0"/>
          <w:sz w:val="24"/>
          <w:szCs w:val="24"/>
        </w:rPr>
        <w:t>附件</w:t>
      </w:r>
      <w:r>
        <w:rPr>
          <w:rFonts w:ascii="黑体" w:eastAsia="黑体" w:hAnsi="仿宋" w:cs="黑体"/>
          <w:color w:val="343434"/>
          <w:kern w:val="0"/>
          <w:sz w:val="24"/>
          <w:szCs w:val="24"/>
        </w:rPr>
        <w:t>1</w:t>
      </w:r>
    </w:p>
    <w:p w:rsidR="004A089A" w:rsidRDefault="004A089A" w:rsidP="004A089A">
      <w:pPr>
        <w:widowControl/>
        <w:adjustRightInd w:val="0"/>
        <w:snapToGrid w:val="0"/>
        <w:spacing w:before="100" w:beforeAutospacing="1" w:after="100" w:afterAutospacing="1" w:line="384" w:lineRule="auto"/>
        <w:jc w:val="center"/>
        <w:rPr>
          <w:rFonts w:cs="Times New Roman"/>
          <w:color w:val="343434"/>
          <w:kern w:val="0"/>
          <w:sz w:val="24"/>
          <w:szCs w:val="24"/>
        </w:rPr>
      </w:pPr>
      <w:r>
        <w:rPr>
          <w:rFonts w:ascii="方正小标宋简体" w:eastAsia="方正小标宋简体" w:hAnsi="华文中宋" w:cs="方正小标宋简体" w:hint="eastAsia"/>
          <w:color w:val="343434"/>
          <w:kern w:val="0"/>
          <w:sz w:val="36"/>
          <w:szCs w:val="36"/>
        </w:rPr>
        <w:t>建设项目用地</w:t>
      </w:r>
      <w:r>
        <w:rPr>
          <w:rFonts w:ascii="方正小标宋简体" w:eastAsia="方正小标宋简体" w:hAnsi="宋体" w:cs="方正小标宋简体" w:hint="eastAsia"/>
          <w:color w:val="343434"/>
          <w:kern w:val="0"/>
          <w:sz w:val="36"/>
          <w:szCs w:val="36"/>
        </w:rPr>
        <w:t>预审与选址意见书申请表</w:t>
      </w:r>
    </w:p>
    <w:p w:rsidR="004A089A" w:rsidRDefault="004A089A" w:rsidP="004A089A">
      <w:pPr>
        <w:widowControl/>
        <w:adjustRightInd w:val="0"/>
        <w:snapToGrid w:val="0"/>
        <w:spacing w:before="100" w:beforeAutospacing="1" w:after="100" w:afterAutospacing="1" w:line="384" w:lineRule="auto"/>
        <w:jc w:val="left"/>
        <w:rPr>
          <w:rFonts w:cs="Times New Roman"/>
          <w:color w:val="343434"/>
          <w:kern w:val="0"/>
          <w:sz w:val="24"/>
          <w:szCs w:val="24"/>
        </w:rPr>
      </w:pPr>
      <w:r>
        <w:rPr>
          <w:rFonts w:ascii="仿宋_GB2312" w:eastAsia="仿宋_GB2312" w:hAnsi="宋体" w:cs="仿宋_GB2312" w:hint="eastAsia"/>
          <w:color w:val="343434"/>
          <w:kern w:val="0"/>
          <w:sz w:val="28"/>
          <w:szCs w:val="28"/>
        </w:rPr>
        <w:t>统一项目代码：</w:t>
      </w:r>
      <w:r>
        <w:rPr>
          <w:rFonts w:ascii="仿宋_GB2312" w:eastAsia="仿宋_GB2312" w:hAnsi="宋体" w:cs="仿宋_GB2312"/>
          <w:color w:val="343434"/>
          <w:kern w:val="0"/>
          <w:sz w:val="28"/>
          <w:szCs w:val="28"/>
        </w:rPr>
        <w:t xml:space="preserve">                        </w:t>
      </w:r>
      <w:r>
        <w:rPr>
          <w:rFonts w:ascii="仿宋_GB2312" w:eastAsia="仿宋_GB2312" w:hAnsi="宋体" w:cs="仿宋_GB2312" w:hint="eastAsia"/>
          <w:b/>
          <w:bCs/>
          <w:color w:val="343434"/>
          <w:kern w:val="0"/>
          <w:sz w:val="28"/>
          <w:szCs w:val="28"/>
        </w:rPr>
        <w:t>日期：</w:t>
      </w:r>
      <w:r>
        <w:rPr>
          <w:rFonts w:ascii="仿宋_GB2312" w:eastAsia="仿宋_GB2312" w:hAnsi="宋体" w:cs="仿宋_GB2312"/>
          <w:b/>
          <w:bCs/>
          <w:color w:val="343434"/>
          <w:kern w:val="0"/>
          <w:sz w:val="28"/>
          <w:szCs w:val="28"/>
        </w:rPr>
        <w:t xml:space="preserve">    </w:t>
      </w:r>
      <w:r>
        <w:rPr>
          <w:rFonts w:ascii="仿宋_GB2312" w:eastAsia="仿宋_GB2312" w:hAnsi="宋体" w:cs="仿宋_GB2312" w:hint="eastAsia"/>
          <w:b/>
          <w:bCs/>
          <w:color w:val="343434"/>
          <w:kern w:val="0"/>
          <w:sz w:val="28"/>
          <w:szCs w:val="28"/>
        </w:rPr>
        <w:t>年</w:t>
      </w:r>
      <w:r>
        <w:rPr>
          <w:rFonts w:ascii="仿宋_GB2312" w:eastAsia="仿宋_GB2312" w:hAnsi="宋体" w:cs="仿宋_GB2312"/>
          <w:b/>
          <w:bCs/>
          <w:color w:val="343434"/>
          <w:kern w:val="0"/>
          <w:sz w:val="28"/>
          <w:szCs w:val="28"/>
        </w:rPr>
        <w:t xml:space="preserve">   </w:t>
      </w:r>
      <w:r>
        <w:rPr>
          <w:rFonts w:ascii="仿宋_GB2312" w:eastAsia="仿宋_GB2312" w:hAnsi="宋体" w:cs="仿宋_GB2312" w:hint="eastAsia"/>
          <w:b/>
          <w:bCs/>
          <w:color w:val="343434"/>
          <w:kern w:val="0"/>
          <w:sz w:val="28"/>
          <w:szCs w:val="28"/>
        </w:rPr>
        <w:t>月</w:t>
      </w:r>
      <w:r>
        <w:rPr>
          <w:rFonts w:ascii="仿宋_GB2312" w:eastAsia="仿宋_GB2312" w:hAnsi="宋体" w:cs="仿宋_GB2312"/>
          <w:b/>
          <w:bCs/>
          <w:color w:val="343434"/>
          <w:kern w:val="0"/>
          <w:sz w:val="28"/>
          <w:szCs w:val="28"/>
        </w:rPr>
        <w:t xml:space="preserve">   </w:t>
      </w:r>
      <w:r>
        <w:rPr>
          <w:rFonts w:ascii="仿宋_GB2312" w:eastAsia="仿宋_GB2312" w:hAnsi="宋体" w:cs="仿宋_GB2312" w:hint="eastAsia"/>
          <w:b/>
          <w:bCs/>
          <w:color w:val="343434"/>
          <w:kern w:val="0"/>
          <w:sz w:val="28"/>
          <w:szCs w:val="28"/>
        </w:rPr>
        <w:t>日</w:t>
      </w:r>
    </w:p>
    <w:tbl>
      <w:tblPr>
        <w:tblW w:w="0" w:type="auto"/>
        <w:jc w:val="center"/>
        <w:tblBorders>
          <w:top w:val="single" w:sz="2" w:space="0" w:color="auto"/>
          <w:left w:val="single" w:sz="12" w:space="0" w:color="auto"/>
          <w:bottom w:val="single" w:sz="2" w:space="0" w:color="auto"/>
          <w:right w:val="single" w:sz="12" w:space="0" w:color="auto"/>
          <w:insideH w:val="outset" w:sz="6" w:space="0" w:color="auto"/>
          <w:insideV w:val="outset" w:sz="6" w:space="0" w:color="auto"/>
        </w:tblBorders>
        <w:tblLayout w:type="fixed"/>
        <w:tblLook w:val="0000" w:firstRow="0" w:lastRow="0" w:firstColumn="0" w:lastColumn="0" w:noHBand="0" w:noVBand="0"/>
      </w:tblPr>
      <w:tblGrid>
        <w:gridCol w:w="354"/>
        <w:gridCol w:w="1537"/>
        <w:gridCol w:w="1417"/>
        <w:gridCol w:w="682"/>
        <w:gridCol w:w="1272"/>
        <w:gridCol w:w="1259"/>
        <w:gridCol w:w="1228"/>
        <w:gridCol w:w="1631"/>
        <w:gridCol w:w="1855"/>
      </w:tblGrid>
      <w:tr w:rsidR="004A089A" w:rsidTr="00044A18">
        <w:trPr>
          <w:cantSplit/>
          <w:trHeight w:hRule="exact" w:val="742"/>
          <w:jc w:val="center"/>
        </w:trPr>
        <w:tc>
          <w:tcPr>
            <w:tcW w:w="354" w:type="dxa"/>
            <w:vMerge w:val="restart"/>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ind w:leftChars="-51" w:left="-107" w:rightChars="-51" w:right="-107"/>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建设项目基本情况</w:t>
            </w: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line="742" w:lineRule="exact"/>
              <w:ind w:rightChars="-30" w:right="-63"/>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项目名称</w:t>
            </w:r>
          </w:p>
        </w:tc>
        <w:tc>
          <w:tcPr>
            <w:tcW w:w="9344" w:type="dxa"/>
            <w:gridSpan w:val="7"/>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trHeight w:val="468"/>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ind w:leftChars="-32" w:left="-67" w:rightChars="-30" w:right="-63"/>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拟建设地点</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108"/>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项目总</w:t>
            </w:r>
            <w:r>
              <w:rPr>
                <w:rFonts w:ascii="仿宋_GB2312" w:eastAsia="仿宋_GB2312" w:hAnsi="宋体" w:cs="仿宋_GB2312"/>
                <w:b/>
                <w:bCs/>
                <w:color w:val="000000"/>
                <w:kern w:val="0"/>
                <w:sz w:val="24"/>
                <w:szCs w:val="24"/>
              </w:rPr>
              <w:t xml:space="preserve">  </w:t>
            </w:r>
            <w:r>
              <w:rPr>
                <w:rFonts w:ascii="仿宋_GB2312" w:eastAsia="仿宋_GB2312" w:hAnsi="宋体" w:cs="仿宋_GB2312" w:hint="eastAsia"/>
                <w:b/>
                <w:bCs/>
                <w:color w:val="000000"/>
                <w:kern w:val="0"/>
                <w:sz w:val="24"/>
                <w:szCs w:val="24"/>
              </w:rPr>
              <w:t>投资</w:t>
            </w:r>
          </w:p>
        </w:tc>
        <w:tc>
          <w:tcPr>
            <w:tcW w:w="3486"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108"/>
              <w:jc w:val="left"/>
              <w:rPr>
                <w:rFonts w:cs="Times New Roman"/>
                <w:color w:val="000000"/>
                <w:kern w:val="0"/>
                <w:sz w:val="24"/>
                <w:szCs w:val="24"/>
              </w:rPr>
            </w:pP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万元；</w:t>
            </w:r>
            <w:r>
              <w:rPr>
                <w:rFonts w:ascii="仿宋_GB2312" w:eastAsia="仿宋_GB2312" w:hAnsi="宋体" w:cs="仿宋_GB2312"/>
                <w:color w:val="000000"/>
                <w:kern w:val="0"/>
                <w:sz w:val="24"/>
                <w:szCs w:val="24"/>
              </w:rPr>
              <w:t xml:space="preserve"> </w:t>
            </w:r>
          </w:p>
        </w:tc>
      </w:tr>
      <w:tr w:rsidR="004A089A" w:rsidTr="00044A18">
        <w:trPr>
          <w:cantSplit/>
          <w:trHeight w:hRule="exact" w:val="788"/>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ind w:rightChars="-30" w:right="-63"/>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项目类型</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line="788" w:lineRule="exact"/>
              <w:ind w:rightChars="-30" w:right="-63"/>
              <w:jc w:val="left"/>
              <w:rPr>
                <w:rFonts w:cs="Times New Roman"/>
                <w:color w:val="000000"/>
                <w:kern w:val="0"/>
                <w:sz w:val="24"/>
                <w:szCs w:val="24"/>
              </w:rPr>
            </w:pPr>
            <w:r>
              <w:rPr>
                <w:rFonts w:ascii="仿宋_GB2312" w:eastAsia="仿宋_GB2312" w:hAnsi="宋体" w:cs="仿宋_GB2312" w:hint="eastAsia"/>
                <w:color w:val="000000"/>
                <w:kern w:val="0"/>
                <w:sz w:val="24"/>
                <w:szCs w:val="24"/>
              </w:rPr>
              <w:t>□审批□审核□备案</w:t>
            </w: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30" w:right="-63"/>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项目批准</w:t>
            </w:r>
          </w:p>
          <w:p w:rsidR="004A089A" w:rsidRDefault="004A089A" w:rsidP="00044A18">
            <w:pPr>
              <w:widowControl/>
              <w:spacing w:before="100" w:beforeAutospacing="1" w:after="100" w:afterAutospacing="1" w:line="788" w:lineRule="exact"/>
              <w:ind w:rightChars="-30" w:right="-63"/>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机关</w:t>
            </w:r>
          </w:p>
        </w:tc>
        <w:tc>
          <w:tcPr>
            <w:tcW w:w="3486"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cantSplit/>
          <w:trHeight w:hRule="exact" w:val="888"/>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ind w:leftChars="-32" w:left="-67" w:rightChars="-30" w:right="-63"/>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投资项目行业分类</w:t>
            </w:r>
          </w:p>
        </w:tc>
        <w:tc>
          <w:tcPr>
            <w:tcW w:w="9344" w:type="dxa"/>
            <w:gridSpan w:val="7"/>
            <w:tcBorders>
              <w:top w:val="nil"/>
              <w:left w:val="single" w:sz="4" w:space="0" w:color="auto"/>
              <w:bottom w:val="single" w:sz="4" w:space="0" w:color="auto"/>
            </w:tcBorders>
            <w:vAlign w:val="center"/>
          </w:tcPr>
          <w:p w:rsidR="004A089A" w:rsidRDefault="004A089A" w:rsidP="00044A18">
            <w:pPr>
              <w:widowControl/>
              <w:spacing w:before="100" w:beforeAutospacing="1" w:after="100" w:afterAutospacing="1" w:line="360" w:lineRule="exact"/>
              <w:ind w:left="120" w:hangingChars="50" w:hanging="120"/>
              <w:jc w:val="left"/>
              <w:rPr>
                <w:rFonts w:cs="Times New Roman"/>
                <w:color w:val="000000"/>
                <w:kern w:val="0"/>
                <w:sz w:val="24"/>
                <w:szCs w:val="24"/>
              </w:rPr>
            </w:pPr>
            <w:r>
              <w:rPr>
                <w:rFonts w:ascii="仿宋_GB2312" w:eastAsia="仿宋_GB2312" w:hAnsi="宋体" w:cs="仿宋_GB2312" w:hint="eastAsia"/>
                <w:color w:val="000000"/>
                <w:kern w:val="0"/>
                <w:sz w:val="24"/>
                <w:szCs w:val="24"/>
              </w:rPr>
              <w:t>□工业</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□基础设施</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□公用设施</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□公共建筑</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□保障性住房</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□特殊项目</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□仓储、配送项目</w:t>
            </w:r>
          </w:p>
          <w:p w:rsidR="004A089A" w:rsidRDefault="004A089A" w:rsidP="00044A18">
            <w:pPr>
              <w:widowControl/>
              <w:spacing w:before="100" w:beforeAutospacing="1" w:after="100" w:afterAutospacing="1" w:line="888" w:lineRule="exact"/>
              <w:ind w:left="120" w:hangingChars="50" w:hanging="120"/>
              <w:jc w:val="left"/>
              <w:rPr>
                <w:rFonts w:cs="Times New Roman"/>
                <w:color w:val="000000"/>
                <w:kern w:val="0"/>
                <w:sz w:val="24"/>
                <w:szCs w:val="24"/>
              </w:rPr>
            </w:pPr>
            <w:r>
              <w:rPr>
                <w:rFonts w:ascii="仿宋_GB2312" w:eastAsia="仿宋_GB2312" w:hAnsi="宋体" w:cs="仿宋_GB2312" w:hint="eastAsia"/>
                <w:color w:val="000000"/>
                <w:kern w:val="0"/>
                <w:sz w:val="24"/>
                <w:szCs w:val="24"/>
              </w:rPr>
              <w:t>□其他＿＿＿＿＿＿＿＿＿＿＿</w:t>
            </w:r>
          </w:p>
        </w:tc>
      </w:tr>
      <w:tr w:rsidR="004A089A" w:rsidTr="00044A18">
        <w:trPr>
          <w:cantSplit/>
          <w:trHeight w:hRule="exact" w:val="715"/>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4A089A">
            <w:pPr>
              <w:widowControl/>
              <w:ind w:leftChars="-51" w:left="-107" w:firstLineChars="200" w:firstLine="482"/>
              <w:jc w:val="left"/>
              <w:rPr>
                <w:rFonts w:ascii="仿宋_GB2312" w:eastAsia="仿宋_GB2312" w:hAnsi="宋体" w:cs="仿宋_GB2312"/>
                <w:b/>
                <w:bCs/>
                <w:color w:val="000000"/>
                <w:kern w:val="0"/>
                <w:sz w:val="24"/>
                <w:szCs w:val="24"/>
              </w:rPr>
            </w:pPr>
            <w:r>
              <w:rPr>
                <w:rFonts w:ascii="仿宋_GB2312" w:eastAsia="仿宋_GB2312" w:hAnsi="宋体" w:cs="仿宋_GB2312" w:hint="eastAsia"/>
                <w:b/>
                <w:bCs/>
                <w:color w:val="000000"/>
                <w:kern w:val="0"/>
                <w:sz w:val="24"/>
                <w:szCs w:val="24"/>
              </w:rPr>
              <w:t>建设</w:t>
            </w:r>
          </w:p>
          <w:p w:rsidR="004A089A" w:rsidRDefault="004A089A" w:rsidP="004A089A">
            <w:pPr>
              <w:widowControl/>
              <w:ind w:leftChars="-51" w:left="-107" w:firstLineChars="200" w:firstLine="482"/>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性质</w:t>
            </w:r>
          </w:p>
        </w:tc>
        <w:tc>
          <w:tcPr>
            <w:tcW w:w="4630" w:type="dxa"/>
            <w:gridSpan w:val="4"/>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line="360" w:lineRule="exact"/>
              <w:ind w:leftChars="-51" w:left="-107" w:firstLineChars="50" w:firstLine="120"/>
              <w:jc w:val="left"/>
              <w:rPr>
                <w:rFonts w:cs="Times New Roman"/>
                <w:color w:val="000000"/>
                <w:kern w:val="0"/>
                <w:sz w:val="24"/>
                <w:szCs w:val="24"/>
              </w:rPr>
            </w:pPr>
            <w:r>
              <w:rPr>
                <w:rFonts w:ascii="仿宋_GB2312" w:eastAsia="仿宋_GB2312" w:hAnsi="宋体" w:cs="仿宋_GB2312" w:hint="eastAsia"/>
                <w:color w:val="000000"/>
                <w:kern w:val="0"/>
                <w:sz w:val="24"/>
                <w:szCs w:val="24"/>
              </w:rPr>
              <w:t>□新建□扩建□改建</w:t>
            </w:r>
          </w:p>
          <w:p w:rsidR="004A089A" w:rsidRDefault="004A089A" w:rsidP="00044A18">
            <w:pPr>
              <w:widowControl/>
              <w:spacing w:line="360" w:lineRule="exact"/>
              <w:ind w:leftChars="-51" w:left="-107" w:firstLineChars="50" w:firstLine="120"/>
              <w:jc w:val="left"/>
              <w:rPr>
                <w:rFonts w:cs="Times New Roman"/>
                <w:color w:val="000000"/>
                <w:kern w:val="0"/>
                <w:sz w:val="24"/>
                <w:szCs w:val="24"/>
              </w:rPr>
            </w:pPr>
            <w:r>
              <w:rPr>
                <w:rFonts w:ascii="仿宋_GB2312" w:eastAsia="仿宋_GB2312" w:hAnsi="宋体" w:cs="仿宋_GB2312" w:hint="eastAsia"/>
                <w:color w:val="000000"/>
                <w:kern w:val="0"/>
                <w:sz w:val="24"/>
                <w:szCs w:val="24"/>
              </w:rPr>
              <w:t>□迁建□其他</w:t>
            </w: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line="715" w:lineRule="exact"/>
              <w:ind w:leftChars="-32" w:left="-67" w:rightChars="-30" w:right="-63"/>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建设规模</w:t>
            </w:r>
          </w:p>
        </w:tc>
        <w:tc>
          <w:tcPr>
            <w:tcW w:w="3486"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trHeight w:val="1087"/>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108"/>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项目建设依据</w:t>
            </w:r>
          </w:p>
        </w:tc>
        <w:tc>
          <w:tcPr>
            <w:tcW w:w="7245" w:type="dxa"/>
            <w:gridSpan w:val="5"/>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r>
      <w:tr w:rsidR="004A089A" w:rsidTr="00044A18">
        <w:trPr>
          <w:trHeight w:val="548"/>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4A089A" w:rsidRDefault="004A089A" w:rsidP="004A089A">
            <w:pPr>
              <w:widowControl/>
              <w:spacing w:before="100" w:beforeAutospacing="1" w:after="100" w:afterAutospacing="1"/>
              <w:ind w:rightChars="-51" w:right="-107" w:firstLineChars="98" w:firstLine="236"/>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用地面积</w:t>
            </w:r>
          </w:p>
          <w:p w:rsidR="004A089A" w:rsidRDefault="004A089A" w:rsidP="004A089A">
            <w:pPr>
              <w:widowControl/>
              <w:spacing w:before="100" w:beforeAutospacing="1" w:after="100" w:afterAutospacing="1"/>
              <w:ind w:rightChars="-51" w:right="-107" w:firstLineChars="98" w:firstLine="236"/>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（公顷）</w:t>
            </w:r>
          </w:p>
        </w:tc>
        <w:tc>
          <w:tcPr>
            <w:tcW w:w="2099" w:type="dxa"/>
            <w:gridSpan w:val="2"/>
            <w:vMerge w:val="restart"/>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firstLineChars="200" w:firstLine="480"/>
              <w:jc w:val="left"/>
              <w:rPr>
                <w:rFonts w:cs="Times New Roman"/>
                <w:color w:val="000000"/>
                <w:kern w:val="0"/>
                <w:sz w:val="24"/>
                <w:szCs w:val="24"/>
              </w:rPr>
            </w:pPr>
            <w:r>
              <w:rPr>
                <w:rFonts w:ascii="仿宋_GB2312" w:eastAsia="仿宋_GB2312" w:hAnsi="宋体" w:cs="仿宋_GB2312" w:hint="eastAsia"/>
                <w:color w:val="000000"/>
                <w:kern w:val="0"/>
                <w:sz w:val="24"/>
                <w:szCs w:val="24"/>
              </w:rPr>
              <w:t>总规模</w:t>
            </w:r>
          </w:p>
        </w:tc>
        <w:tc>
          <w:tcPr>
            <w:tcW w:w="3759" w:type="dxa"/>
            <w:gridSpan w:val="3"/>
            <w:tcBorders>
              <w:top w:val="single" w:sz="4" w:space="0" w:color="auto"/>
              <w:left w:val="single" w:sz="4" w:space="0" w:color="auto"/>
              <w:bottom w:val="nil"/>
              <w:right w:val="single" w:sz="4" w:space="0" w:color="auto"/>
            </w:tcBorders>
            <w:vAlign w:val="center"/>
          </w:tcPr>
          <w:p w:rsidR="004A089A" w:rsidRDefault="004A089A" w:rsidP="00044A18">
            <w:pPr>
              <w:widowControl/>
              <w:spacing w:before="100" w:beforeAutospacing="1" w:after="100" w:afterAutospacing="1"/>
              <w:ind w:rightChars="-51" w:right="-107" w:firstLineChars="50" w:firstLine="120"/>
              <w:jc w:val="left"/>
              <w:rPr>
                <w:rFonts w:cs="Times New Roman"/>
                <w:color w:val="000000"/>
                <w:kern w:val="0"/>
                <w:sz w:val="24"/>
                <w:szCs w:val="24"/>
              </w:rPr>
            </w:pPr>
            <w:r>
              <w:rPr>
                <w:rFonts w:ascii="仿宋_GB2312" w:eastAsia="仿宋_GB2312" w:hAnsi="宋体" w:cs="仿宋_GB2312" w:hint="eastAsia"/>
                <w:color w:val="000000"/>
                <w:kern w:val="0"/>
                <w:sz w:val="24"/>
                <w:szCs w:val="24"/>
              </w:rPr>
              <w:t>农用地</w:t>
            </w:r>
          </w:p>
        </w:tc>
        <w:tc>
          <w:tcPr>
            <w:tcW w:w="1631"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jc w:val="center"/>
              <w:rPr>
                <w:rFonts w:cs="Times New Roman"/>
                <w:color w:val="000000"/>
                <w:kern w:val="0"/>
                <w:sz w:val="24"/>
                <w:szCs w:val="24"/>
              </w:rPr>
            </w:pPr>
            <w:r>
              <w:rPr>
                <w:rFonts w:ascii="仿宋_GB2312" w:eastAsia="仿宋_GB2312" w:hAnsi="宋体" w:cs="仿宋_GB2312" w:hint="eastAsia"/>
                <w:color w:val="000000"/>
                <w:kern w:val="0"/>
                <w:sz w:val="24"/>
                <w:szCs w:val="24"/>
              </w:rPr>
              <w:t>建设用地</w:t>
            </w:r>
          </w:p>
        </w:tc>
        <w:tc>
          <w:tcPr>
            <w:tcW w:w="1855"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jc w:val="center"/>
              <w:rPr>
                <w:rFonts w:cs="Times New Roman"/>
                <w:color w:val="000000"/>
                <w:kern w:val="0"/>
                <w:sz w:val="24"/>
                <w:szCs w:val="24"/>
              </w:rPr>
            </w:pPr>
            <w:r>
              <w:rPr>
                <w:rFonts w:ascii="仿宋_GB2312" w:eastAsia="仿宋_GB2312" w:hAnsi="宋体" w:cs="仿宋_GB2312" w:hint="eastAsia"/>
                <w:color w:val="000000"/>
                <w:kern w:val="0"/>
                <w:sz w:val="24"/>
                <w:szCs w:val="24"/>
              </w:rPr>
              <w:t>未利用地</w:t>
            </w:r>
          </w:p>
        </w:tc>
      </w:tr>
      <w:tr w:rsidR="004A089A" w:rsidTr="00044A18">
        <w:trPr>
          <w:trHeight w:val="455"/>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2099" w:type="dxa"/>
            <w:gridSpan w:val="2"/>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272" w:type="dxa"/>
            <w:tcBorders>
              <w:top w:val="nil"/>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259"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color w:val="000000"/>
                <w:kern w:val="0"/>
                <w:sz w:val="24"/>
                <w:szCs w:val="24"/>
              </w:rPr>
              <w:t>耕地</w:t>
            </w: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jc w:val="center"/>
              <w:rPr>
                <w:rFonts w:cs="Times New Roman"/>
                <w:color w:val="000000"/>
                <w:kern w:val="0"/>
                <w:sz w:val="24"/>
                <w:szCs w:val="24"/>
              </w:rPr>
            </w:pPr>
            <w:r>
              <w:rPr>
                <w:rFonts w:ascii="仿宋_GB2312" w:eastAsia="仿宋_GB2312" w:hAnsi="宋体" w:cs="仿宋_GB2312" w:hint="eastAsia"/>
                <w:color w:val="000000"/>
                <w:kern w:val="0"/>
                <w:sz w:val="24"/>
                <w:szCs w:val="24"/>
              </w:rPr>
              <w:t>基本农田</w:t>
            </w:r>
          </w:p>
        </w:tc>
        <w:tc>
          <w:tcPr>
            <w:tcW w:w="1631" w:type="dxa"/>
            <w:vMerge w:val="restart"/>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855" w:type="dxa"/>
            <w:vMerge w:val="restart"/>
            <w:tcBorders>
              <w:top w:val="single" w:sz="4" w:space="0" w:color="auto"/>
              <w:left w:val="single" w:sz="4" w:space="0" w:color="auto"/>
            </w:tcBorders>
            <w:vAlign w:val="center"/>
          </w:tcPr>
          <w:p w:rsidR="004A089A" w:rsidRDefault="004A089A" w:rsidP="00044A18">
            <w:pPr>
              <w:widowControl/>
              <w:jc w:val="left"/>
              <w:rPr>
                <w:rFonts w:cs="Times New Roman"/>
                <w:color w:val="000000"/>
                <w:kern w:val="0"/>
                <w:sz w:val="17"/>
                <w:szCs w:val="17"/>
              </w:rPr>
            </w:pPr>
          </w:p>
        </w:tc>
      </w:tr>
      <w:tr w:rsidR="004A089A" w:rsidTr="00044A18">
        <w:trPr>
          <w:trHeight w:val="883"/>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2099"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272"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259"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631"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c>
          <w:tcPr>
            <w:tcW w:w="1855" w:type="dxa"/>
            <w:vMerge/>
            <w:tcBorders>
              <w:top w:val="single" w:sz="4" w:space="0" w:color="auto"/>
              <w:left w:val="single" w:sz="4" w:space="0" w:color="auto"/>
            </w:tcBorders>
            <w:vAlign w:val="center"/>
          </w:tcPr>
          <w:p w:rsidR="004A089A" w:rsidRDefault="004A089A" w:rsidP="00044A18">
            <w:pPr>
              <w:widowControl/>
              <w:jc w:val="left"/>
              <w:rPr>
                <w:rFonts w:cs="Times New Roman"/>
                <w:color w:val="000000"/>
                <w:kern w:val="0"/>
                <w:sz w:val="17"/>
                <w:szCs w:val="17"/>
              </w:rPr>
            </w:pPr>
          </w:p>
        </w:tc>
      </w:tr>
      <w:tr w:rsidR="004A089A" w:rsidTr="00044A18">
        <w:trPr>
          <w:trHeight w:val="3298"/>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主要功能分区和技术指标</w:t>
            </w:r>
          </w:p>
        </w:tc>
        <w:tc>
          <w:tcPr>
            <w:tcW w:w="9344" w:type="dxa"/>
            <w:gridSpan w:val="7"/>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r>
      <w:tr w:rsidR="004A089A" w:rsidTr="00044A18">
        <w:trPr>
          <w:trHeight w:val="922"/>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vMerge w:val="restart"/>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项目所处区域环境现状</w:t>
            </w:r>
          </w:p>
        </w:tc>
        <w:tc>
          <w:tcPr>
            <w:tcW w:w="141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jc w:val="center"/>
              <w:rPr>
                <w:rFonts w:cs="Times New Roman"/>
                <w:color w:val="000000"/>
                <w:kern w:val="0"/>
                <w:sz w:val="24"/>
                <w:szCs w:val="24"/>
              </w:rPr>
            </w:pPr>
            <w:r>
              <w:rPr>
                <w:rFonts w:ascii="仿宋_GB2312" w:eastAsia="仿宋_GB2312" w:hAnsi="宋体" w:cs="仿宋_GB2312" w:hint="eastAsia"/>
                <w:color w:val="000000"/>
                <w:kern w:val="0"/>
                <w:sz w:val="24"/>
                <w:szCs w:val="24"/>
              </w:rPr>
              <w:t>环境质量等级</w:t>
            </w:r>
          </w:p>
        </w:tc>
        <w:tc>
          <w:tcPr>
            <w:tcW w:w="7927" w:type="dxa"/>
            <w:gridSpan w:val="6"/>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line="360" w:lineRule="exact"/>
              <w:ind w:rightChars="-51" w:right="-107"/>
              <w:jc w:val="left"/>
              <w:rPr>
                <w:rFonts w:cs="Times New Roman"/>
                <w:color w:val="000000"/>
                <w:kern w:val="0"/>
                <w:sz w:val="24"/>
                <w:szCs w:val="24"/>
              </w:rPr>
            </w:pPr>
            <w:r>
              <w:rPr>
                <w:rFonts w:ascii="仿宋_GB2312" w:eastAsia="仿宋_GB2312" w:hAnsi="宋体" w:cs="仿宋_GB2312" w:hint="eastAsia"/>
                <w:color w:val="000000"/>
                <w:kern w:val="0"/>
                <w:sz w:val="24"/>
                <w:szCs w:val="24"/>
              </w:rPr>
              <w:t>环境空气：地表水：环境噪声：地下水：</w:t>
            </w:r>
          </w:p>
          <w:p w:rsidR="004A089A" w:rsidRDefault="004A089A" w:rsidP="00044A18">
            <w:pPr>
              <w:widowControl/>
              <w:spacing w:before="100" w:beforeAutospacing="1" w:after="100" w:afterAutospacing="1" w:line="360" w:lineRule="exact"/>
              <w:ind w:rightChars="-51" w:right="-107"/>
              <w:jc w:val="left"/>
              <w:rPr>
                <w:rFonts w:cs="Times New Roman"/>
                <w:color w:val="000000"/>
                <w:kern w:val="0"/>
                <w:sz w:val="24"/>
                <w:szCs w:val="24"/>
              </w:rPr>
            </w:pPr>
            <w:r>
              <w:rPr>
                <w:rFonts w:ascii="仿宋_GB2312" w:eastAsia="仿宋_GB2312" w:hAnsi="宋体" w:cs="仿宋_GB2312" w:hint="eastAsia"/>
                <w:color w:val="000000"/>
                <w:kern w:val="0"/>
                <w:sz w:val="24"/>
                <w:szCs w:val="24"/>
              </w:rPr>
              <w:t>土壤：其它：</w:t>
            </w:r>
          </w:p>
        </w:tc>
      </w:tr>
      <w:tr w:rsidR="004A089A" w:rsidTr="00044A18">
        <w:trPr>
          <w:trHeight w:val="2548"/>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jc w:val="left"/>
              <w:rPr>
                <w:rFonts w:cs="Times New Roman"/>
                <w:color w:val="000000"/>
                <w:kern w:val="0"/>
                <w:sz w:val="24"/>
                <w:szCs w:val="24"/>
              </w:rPr>
            </w:pPr>
            <w:r>
              <w:rPr>
                <w:rFonts w:ascii="仿宋_GB2312" w:eastAsia="仿宋_GB2312" w:hAnsi="宋体" w:cs="仿宋_GB2312" w:hint="eastAsia"/>
                <w:color w:val="000000"/>
                <w:kern w:val="0"/>
                <w:sz w:val="24"/>
                <w:szCs w:val="24"/>
              </w:rPr>
              <w:t>环境敏感特征</w:t>
            </w:r>
          </w:p>
        </w:tc>
        <w:tc>
          <w:tcPr>
            <w:tcW w:w="7927" w:type="dxa"/>
            <w:gridSpan w:val="6"/>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51" w:right="-107"/>
              <w:jc w:val="left"/>
              <w:rPr>
                <w:rFonts w:cs="Times New Roman"/>
                <w:color w:val="000000"/>
                <w:kern w:val="0"/>
                <w:sz w:val="24"/>
                <w:szCs w:val="24"/>
              </w:rPr>
            </w:pPr>
            <w:r>
              <w:rPr>
                <w:rFonts w:ascii="仿宋_GB2312" w:eastAsia="仿宋_GB2312" w:hAnsi="宋体" w:cs="仿宋_GB2312" w:hint="eastAsia"/>
                <w:color w:val="000000"/>
                <w:kern w:val="0"/>
                <w:sz w:val="24"/>
                <w:szCs w:val="24"/>
              </w:rPr>
              <w:t>□生态红线</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□自然保护区</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□风景名胜区</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□饮用水水源保护区</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□基本农田保护区</w:t>
            </w:r>
            <w:r>
              <w:rPr>
                <w:rFonts w:ascii="仿宋_GB2312" w:eastAsia="仿宋_GB2312" w:hAnsi="宋体" w:cs="仿宋_GB2312"/>
                <w:color w:val="000000"/>
                <w:kern w:val="0"/>
                <w:sz w:val="24"/>
                <w:szCs w:val="24"/>
              </w:rPr>
              <w:t xml:space="preserve">   </w:t>
            </w:r>
          </w:p>
          <w:p w:rsidR="004A089A" w:rsidRDefault="004A089A" w:rsidP="00044A18">
            <w:pPr>
              <w:widowControl/>
              <w:spacing w:before="100" w:beforeAutospacing="1" w:after="100" w:afterAutospacing="1"/>
              <w:ind w:rightChars="-51" w:right="-107"/>
              <w:jc w:val="left"/>
              <w:rPr>
                <w:rFonts w:cs="Times New Roman"/>
                <w:color w:val="000000"/>
                <w:kern w:val="0"/>
                <w:sz w:val="24"/>
                <w:szCs w:val="24"/>
              </w:rPr>
            </w:pPr>
            <w:r>
              <w:rPr>
                <w:rFonts w:ascii="仿宋_GB2312" w:eastAsia="仿宋_GB2312" w:hAnsi="宋体" w:cs="仿宋_GB2312" w:hint="eastAsia"/>
                <w:color w:val="000000"/>
                <w:kern w:val="0"/>
                <w:sz w:val="24"/>
                <w:szCs w:val="24"/>
              </w:rPr>
              <w:t>□水土流失重点防治区</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□沙化地封禁保护区</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□森林公园</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□地质公园</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□重要湿地</w:t>
            </w:r>
          </w:p>
          <w:p w:rsidR="004A089A" w:rsidRDefault="004A089A" w:rsidP="00044A18">
            <w:pPr>
              <w:widowControl/>
              <w:spacing w:before="100" w:beforeAutospacing="1" w:after="100" w:afterAutospacing="1"/>
              <w:ind w:rightChars="-51" w:right="-107"/>
              <w:jc w:val="left"/>
              <w:rPr>
                <w:rFonts w:cs="Times New Roman"/>
                <w:color w:val="000000"/>
                <w:kern w:val="0"/>
                <w:sz w:val="24"/>
                <w:szCs w:val="24"/>
              </w:rPr>
            </w:pPr>
            <w:r>
              <w:rPr>
                <w:rFonts w:ascii="仿宋_GB2312" w:eastAsia="仿宋_GB2312" w:hAnsi="宋体" w:cs="仿宋_GB2312" w:hint="eastAsia"/>
                <w:color w:val="000000"/>
                <w:kern w:val="0"/>
                <w:sz w:val="24"/>
                <w:szCs w:val="24"/>
              </w:rPr>
              <w:t>□基本草原</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□文物保护单位</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□珍稀动植物栖息地</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□世界自然文化遗产</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□重点流域</w:t>
            </w:r>
          </w:p>
          <w:p w:rsidR="004A089A" w:rsidRDefault="004A089A" w:rsidP="00044A18">
            <w:pPr>
              <w:widowControl/>
              <w:spacing w:before="100" w:beforeAutospacing="1" w:after="100" w:afterAutospacing="1"/>
              <w:ind w:rightChars="-51" w:right="-107"/>
              <w:jc w:val="left"/>
              <w:rPr>
                <w:rFonts w:cs="Times New Roman"/>
                <w:color w:val="000000"/>
                <w:kern w:val="0"/>
                <w:sz w:val="24"/>
                <w:szCs w:val="24"/>
              </w:rPr>
            </w:pPr>
            <w:r>
              <w:rPr>
                <w:rFonts w:ascii="仿宋_GB2312" w:eastAsia="仿宋_GB2312" w:hAnsi="宋体" w:cs="仿宋_GB2312" w:hint="eastAsia"/>
                <w:color w:val="000000"/>
                <w:kern w:val="0"/>
                <w:sz w:val="24"/>
                <w:szCs w:val="24"/>
              </w:rPr>
              <w:t>□重点湖泊</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□两控区</w:t>
            </w:r>
          </w:p>
        </w:tc>
      </w:tr>
      <w:tr w:rsidR="004A089A" w:rsidTr="00044A18">
        <w:trPr>
          <w:cantSplit/>
          <w:trHeight w:val="1266"/>
          <w:jc w:val="center"/>
        </w:trPr>
        <w:tc>
          <w:tcPr>
            <w:tcW w:w="354" w:type="dxa"/>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4A089A">
            <w:pPr>
              <w:widowControl/>
              <w:snapToGrid w:val="0"/>
              <w:ind w:leftChars="-66" w:left="-139" w:rightChars="-77" w:right="-162" w:firstLineChars="200" w:firstLine="482"/>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申报事项</w:t>
            </w:r>
          </w:p>
        </w:tc>
        <w:tc>
          <w:tcPr>
            <w:tcW w:w="9344" w:type="dxa"/>
            <w:gridSpan w:val="7"/>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tabs>
                <w:tab w:val="left" w:pos="360"/>
              </w:tabs>
              <w:snapToGrid w:val="0"/>
              <w:ind w:left="360" w:rightChars="-77" w:right="-162" w:hanging="360"/>
              <w:jc w:val="left"/>
              <w:rPr>
                <w:rFonts w:cs="Times New Roman"/>
                <w:color w:val="000000"/>
                <w:kern w:val="0"/>
                <w:sz w:val="24"/>
                <w:szCs w:val="24"/>
              </w:rPr>
            </w:pPr>
            <w:r>
              <w:rPr>
                <w:rFonts w:ascii="仿宋_GB2312" w:eastAsia="仿宋_GB2312" w:hAnsi="Calibri" w:cs="仿宋_GB2312" w:hint="eastAsia"/>
                <w:color w:val="000000"/>
                <w:kern w:val="0"/>
                <w:sz w:val="24"/>
                <w:szCs w:val="24"/>
              </w:rPr>
              <w:t>□</w:t>
            </w:r>
            <w:r>
              <w:rPr>
                <w:rFonts w:eastAsia="仿宋_GB2312" w:cs="Times New Roman"/>
                <w:color w:val="000000"/>
                <w:kern w:val="0"/>
                <w:sz w:val="14"/>
                <w:szCs w:val="14"/>
              </w:rPr>
              <w:t xml:space="preserve">  </w:t>
            </w:r>
            <w:r>
              <w:rPr>
                <w:rFonts w:ascii="仿宋_GB2312" w:eastAsia="仿宋_GB2312" w:hAnsi="宋体" w:cs="仿宋_GB2312" w:hint="eastAsia"/>
                <w:color w:val="000000"/>
                <w:kern w:val="0"/>
                <w:sz w:val="24"/>
                <w:szCs w:val="24"/>
              </w:rPr>
              <w:t>核发建设项目用地预审与选址意见书</w:t>
            </w:r>
          </w:p>
          <w:p w:rsidR="004A089A" w:rsidRDefault="004A089A" w:rsidP="00044A18">
            <w:pPr>
              <w:widowControl/>
              <w:tabs>
                <w:tab w:val="left" w:pos="360"/>
              </w:tabs>
              <w:snapToGrid w:val="0"/>
              <w:ind w:left="360" w:rightChars="-77" w:right="-162" w:hanging="360"/>
              <w:jc w:val="left"/>
              <w:rPr>
                <w:rFonts w:cs="Times New Roman"/>
                <w:color w:val="000000"/>
                <w:kern w:val="0"/>
                <w:sz w:val="24"/>
                <w:szCs w:val="24"/>
              </w:rPr>
            </w:pPr>
            <w:r>
              <w:rPr>
                <w:rFonts w:ascii="仿宋_GB2312" w:eastAsia="仿宋_GB2312" w:hAnsi="Calibri" w:cs="仿宋_GB2312" w:hint="eastAsia"/>
                <w:color w:val="000000"/>
                <w:kern w:val="0"/>
                <w:sz w:val="24"/>
                <w:szCs w:val="24"/>
              </w:rPr>
              <w:t>□</w:t>
            </w:r>
            <w:r>
              <w:rPr>
                <w:rFonts w:eastAsia="仿宋_GB2312" w:cs="Times New Roman"/>
                <w:color w:val="000000"/>
                <w:kern w:val="0"/>
                <w:sz w:val="14"/>
                <w:szCs w:val="14"/>
              </w:rPr>
              <w:t xml:space="preserve">  </w:t>
            </w:r>
            <w:r>
              <w:rPr>
                <w:rFonts w:ascii="仿宋_GB2312" w:eastAsia="仿宋_GB2312" w:hAnsi="宋体" w:cs="仿宋_GB2312" w:hint="eastAsia"/>
                <w:color w:val="000000"/>
                <w:kern w:val="0"/>
                <w:sz w:val="24"/>
                <w:szCs w:val="24"/>
              </w:rPr>
              <w:t>重新办理建设项目用地预审与选址意见书</w:t>
            </w:r>
          </w:p>
          <w:p w:rsidR="004A089A" w:rsidRDefault="004A089A" w:rsidP="00044A18">
            <w:pPr>
              <w:widowControl/>
              <w:tabs>
                <w:tab w:val="left" w:pos="360"/>
              </w:tabs>
              <w:snapToGrid w:val="0"/>
              <w:ind w:left="360" w:rightChars="-77" w:right="-162" w:hanging="360"/>
              <w:jc w:val="left"/>
              <w:rPr>
                <w:rFonts w:cs="Times New Roman"/>
                <w:color w:val="000000"/>
                <w:kern w:val="0"/>
                <w:sz w:val="24"/>
                <w:szCs w:val="24"/>
              </w:rPr>
            </w:pPr>
            <w:r>
              <w:rPr>
                <w:rFonts w:ascii="仿宋_GB2312" w:eastAsia="仿宋_GB2312" w:hAnsi="Calibri" w:cs="仿宋_GB2312" w:hint="eastAsia"/>
                <w:color w:val="000000"/>
                <w:kern w:val="0"/>
                <w:sz w:val="24"/>
                <w:szCs w:val="24"/>
              </w:rPr>
              <w:t>□</w:t>
            </w:r>
            <w:r>
              <w:rPr>
                <w:rFonts w:eastAsia="仿宋_GB2312" w:cs="Times New Roman"/>
                <w:color w:val="000000"/>
                <w:kern w:val="0"/>
                <w:sz w:val="14"/>
                <w:szCs w:val="14"/>
              </w:rPr>
              <w:t xml:space="preserve">  </w:t>
            </w:r>
            <w:r>
              <w:rPr>
                <w:rFonts w:ascii="仿宋_GB2312" w:eastAsia="仿宋_GB2312" w:hAnsi="宋体" w:cs="仿宋_GB2312" w:hint="eastAsia"/>
                <w:color w:val="000000"/>
                <w:kern w:val="0"/>
                <w:sz w:val="24"/>
                <w:szCs w:val="24"/>
              </w:rPr>
              <w:t>变更建设项目选址意见书</w:t>
            </w:r>
          </w:p>
        </w:tc>
      </w:tr>
      <w:tr w:rsidR="004A089A" w:rsidTr="00044A18">
        <w:trPr>
          <w:cantSplit/>
          <w:trHeight w:hRule="exact" w:val="1375"/>
          <w:jc w:val="center"/>
        </w:trPr>
        <w:tc>
          <w:tcPr>
            <w:tcW w:w="354" w:type="dxa"/>
            <w:vMerge w:val="restart"/>
            <w:tcBorders>
              <w:top w:val="single" w:sz="2" w:space="0" w:color="auto"/>
              <w:bottom w:val="single" w:sz="4" w:space="0" w:color="auto"/>
              <w:right w:val="single" w:sz="4" w:space="0" w:color="auto"/>
            </w:tcBorders>
            <w:vAlign w:val="center"/>
          </w:tcPr>
          <w:p w:rsidR="004A089A" w:rsidRDefault="004A089A" w:rsidP="00044A18">
            <w:pPr>
              <w:widowControl/>
              <w:ind w:leftChars="-51" w:left="-107" w:rightChars="-50" w:right="-105"/>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建设单位</w:t>
            </w:r>
            <w:r>
              <w:rPr>
                <w:rFonts w:ascii="仿宋_GB2312" w:eastAsia="黑体" w:cs="黑体" w:hint="eastAsia"/>
                <w:b/>
                <w:bCs/>
                <w:color w:val="000000"/>
                <w:kern w:val="0"/>
                <w:sz w:val="24"/>
                <w:szCs w:val="24"/>
              </w:rPr>
              <w:t>︵</w:t>
            </w:r>
          </w:p>
          <w:p w:rsidR="004A089A" w:rsidRDefault="004A089A" w:rsidP="00044A18">
            <w:pPr>
              <w:widowControl/>
              <w:ind w:leftChars="-51" w:left="-107" w:rightChars="-50" w:right="-105"/>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个人</w:t>
            </w:r>
          </w:p>
          <w:p w:rsidR="004A089A" w:rsidRDefault="004A089A" w:rsidP="00044A18">
            <w:pPr>
              <w:widowControl/>
              <w:ind w:leftChars="-51" w:left="-107" w:rightChars="-50" w:right="-105"/>
              <w:jc w:val="center"/>
              <w:rPr>
                <w:rFonts w:cs="Times New Roman"/>
                <w:color w:val="000000"/>
                <w:kern w:val="0"/>
                <w:sz w:val="24"/>
                <w:szCs w:val="24"/>
              </w:rPr>
            </w:pPr>
            <w:r>
              <w:rPr>
                <w:rFonts w:ascii="仿宋_GB2312" w:eastAsia="黑体" w:cs="黑体" w:hint="eastAsia"/>
                <w:b/>
                <w:bCs/>
                <w:color w:val="000000"/>
                <w:kern w:val="0"/>
                <w:sz w:val="24"/>
                <w:szCs w:val="24"/>
              </w:rPr>
              <w:t>︶</w:t>
            </w:r>
          </w:p>
        </w:tc>
        <w:tc>
          <w:tcPr>
            <w:tcW w:w="6167" w:type="dxa"/>
            <w:gridSpan w:val="5"/>
            <w:vMerge w:val="restart"/>
            <w:tcBorders>
              <w:top w:val="single" w:sz="4" w:space="0" w:color="auto"/>
              <w:left w:val="single" w:sz="4" w:space="0" w:color="auto"/>
              <w:bottom w:val="single" w:sz="4" w:space="0" w:color="auto"/>
              <w:right w:val="single" w:sz="4" w:space="0" w:color="auto"/>
            </w:tcBorders>
          </w:tcPr>
          <w:p w:rsidR="004A089A" w:rsidRDefault="004A089A" w:rsidP="004A089A">
            <w:pPr>
              <w:widowControl/>
              <w:spacing w:before="100" w:beforeAutospacing="1" w:after="100" w:afterAutospacing="1"/>
              <w:ind w:firstLineChars="2300" w:firstLine="5542"/>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 </w:t>
            </w:r>
          </w:p>
          <w:p w:rsidR="004A089A" w:rsidRDefault="004A089A" w:rsidP="00044A18">
            <w:pPr>
              <w:widowControl/>
              <w:adjustRightInd w:val="0"/>
              <w:snapToGrid w:val="0"/>
              <w:spacing w:before="100" w:beforeAutospacing="1" w:after="100" w:afterAutospacing="1"/>
              <w:jc w:val="left"/>
              <w:rPr>
                <w:rFonts w:cs="Times New Roman"/>
                <w:color w:val="000000"/>
                <w:kern w:val="0"/>
                <w:sz w:val="24"/>
                <w:szCs w:val="24"/>
              </w:rPr>
            </w:pPr>
            <w:r>
              <w:rPr>
                <w:rFonts w:ascii="仿宋_GB2312" w:eastAsia="仿宋_GB2312" w:hAnsi="宋体" w:cs="仿宋_GB2312" w:hint="eastAsia"/>
                <w:b/>
                <w:bCs/>
                <w:color w:val="000000"/>
                <w:kern w:val="0"/>
                <w:sz w:val="24"/>
                <w:szCs w:val="24"/>
                <w:bdr w:val="single" w:sz="4" w:space="0" w:color="000000"/>
              </w:rPr>
              <w:t> </w:t>
            </w:r>
          </w:p>
          <w:p w:rsidR="004A089A" w:rsidRDefault="004A089A" w:rsidP="004A089A">
            <w:pPr>
              <w:widowControl/>
              <w:adjustRightInd w:val="0"/>
              <w:snapToGrid w:val="0"/>
              <w:spacing w:before="100" w:beforeAutospacing="1" w:after="100" w:afterAutospacing="1"/>
              <w:ind w:firstLineChars="100" w:firstLine="241"/>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单位名称</w:t>
            </w:r>
          </w:p>
          <w:p w:rsidR="004A089A" w:rsidRDefault="004A089A" w:rsidP="004A089A">
            <w:pPr>
              <w:widowControl/>
              <w:ind w:leftChars="-37" w:left="-78" w:firstLineChars="200" w:firstLine="482"/>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本单位（人）承诺：</w:t>
            </w:r>
            <w:r>
              <w:rPr>
                <w:rFonts w:ascii="仿宋_GB2312" w:eastAsia="仿宋_GB2312" w:hAnsi="宋体" w:cs="仿宋_GB2312" w:hint="eastAsia"/>
                <w:b/>
                <w:bCs/>
                <w:color w:val="000000"/>
                <w:spacing w:val="-4"/>
                <w:kern w:val="0"/>
                <w:sz w:val="24"/>
                <w:szCs w:val="24"/>
              </w:rPr>
              <w:t>对本表所填报的内容及提交的申报材料的真实</w:t>
            </w:r>
          </w:p>
          <w:p w:rsidR="004A089A" w:rsidRDefault="004A089A" w:rsidP="004A089A">
            <w:pPr>
              <w:widowControl/>
              <w:ind w:leftChars="-37" w:left="-78" w:firstLineChars="200" w:firstLine="466"/>
              <w:jc w:val="left"/>
              <w:rPr>
                <w:rFonts w:cs="Times New Roman"/>
                <w:color w:val="000000"/>
                <w:kern w:val="0"/>
                <w:sz w:val="24"/>
                <w:szCs w:val="24"/>
              </w:rPr>
            </w:pPr>
            <w:r>
              <w:rPr>
                <w:rFonts w:ascii="仿宋_GB2312" w:eastAsia="仿宋_GB2312" w:hAnsi="宋体" w:cs="仿宋_GB2312" w:hint="eastAsia"/>
                <w:b/>
                <w:bCs/>
                <w:color w:val="000000"/>
                <w:spacing w:val="-4"/>
                <w:kern w:val="0"/>
                <w:sz w:val="24"/>
                <w:szCs w:val="24"/>
              </w:rPr>
              <w:t>性负责，并依法承担相应的法律责任。</w:t>
            </w:r>
          </w:p>
          <w:p w:rsidR="004A089A" w:rsidRDefault="004A089A" w:rsidP="004A089A">
            <w:pPr>
              <w:widowControl/>
              <w:spacing w:line="993" w:lineRule="exact"/>
              <w:ind w:leftChars="-37" w:left="-78" w:right="301" w:firstLineChars="150" w:firstLine="361"/>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lastRenderedPageBreak/>
              <w:t>法定代表人：（名章）建设单位（人）：（公章、名章）</w:t>
            </w: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ind w:leftChars="-54" w:left="-113" w:rightChars="-84" w:right="-176"/>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lastRenderedPageBreak/>
              <w:t>法定代表人</w:t>
            </w:r>
          </w:p>
          <w:p w:rsidR="004A089A" w:rsidRDefault="004A089A" w:rsidP="00044A18">
            <w:pPr>
              <w:widowControl/>
              <w:spacing w:line="993" w:lineRule="exact"/>
              <w:ind w:leftChars="-54" w:left="-113" w:rightChars="-84" w:right="-176"/>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身份证号码</w:t>
            </w:r>
          </w:p>
        </w:tc>
        <w:tc>
          <w:tcPr>
            <w:tcW w:w="3486" w:type="dxa"/>
            <w:gridSpan w:val="2"/>
            <w:tcBorders>
              <w:top w:val="single" w:sz="2" w:space="0" w:color="auto"/>
              <w:left w:val="single" w:sz="4" w:space="0" w:color="auto"/>
              <w:bottom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cantSplit/>
          <w:trHeight w:hRule="exact" w:val="567"/>
          <w:jc w:val="center"/>
        </w:trPr>
        <w:tc>
          <w:tcPr>
            <w:tcW w:w="354" w:type="dxa"/>
            <w:vMerge/>
            <w:tcBorders>
              <w:top w:val="single" w:sz="2"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6167" w:type="dxa"/>
            <w:gridSpan w:val="5"/>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ind w:leftChars="-54" w:left="-113" w:rightChars="-84" w:right="-176"/>
              <w:jc w:val="center"/>
              <w:rPr>
                <w:rFonts w:cs="Times New Roman"/>
                <w:color w:val="000000"/>
                <w:kern w:val="0"/>
                <w:sz w:val="24"/>
                <w:szCs w:val="24"/>
              </w:rPr>
            </w:pPr>
            <w:r>
              <w:rPr>
                <w:rFonts w:ascii="仿宋_GB2312" w:eastAsia="仿宋_GB2312" w:hAnsi="宋体" w:cs="仿宋_GB2312" w:hint="eastAsia"/>
                <w:b/>
                <w:bCs/>
                <w:color w:val="000000"/>
                <w:spacing w:val="-4"/>
                <w:kern w:val="0"/>
                <w:sz w:val="24"/>
                <w:szCs w:val="24"/>
              </w:rPr>
              <w:t>联系人</w:t>
            </w:r>
          </w:p>
        </w:tc>
        <w:tc>
          <w:tcPr>
            <w:tcW w:w="3486"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cantSplit/>
          <w:trHeight w:hRule="exact" w:val="567"/>
          <w:jc w:val="center"/>
        </w:trPr>
        <w:tc>
          <w:tcPr>
            <w:tcW w:w="354" w:type="dxa"/>
            <w:vMerge/>
            <w:tcBorders>
              <w:top w:val="single" w:sz="2"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6167" w:type="dxa"/>
            <w:gridSpan w:val="5"/>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adjustRightInd w:val="0"/>
              <w:snapToGrid w:val="0"/>
              <w:ind w:leftChars="-41" w:left="-86" w:rightChars="-58" w:right="-122"/>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联系电话</w:t>
            </w:r>
          </w:p>
        </w:tc>
        <w:tc>
          <w:tcPr>
            <w:tcW w:w="3486"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cantSplit/>
          <w:trHeight w:hRule="exact" w:val="567"/>
          <w:jc w:val="center"/>
        </w:trPr>
        <w:tc>
          <w:tcPr>
            <w:tcW w:w="354" w:type="dxa"/>
            <w:vMerge/>
            <w:tcBorders>
              <w:top w:val="single" w:sz="2"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6167" w:type="dxa"/>
            <w:gridSpan w:val="5"/>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adjustRightInd w:val="0"/>
              <w:snapToGrid w:val="0"/>
              <w:ind w:leftChars="-41" w:left="-86" w:rightChars="-58" w:right="-122"/>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邮箱</w:t>
            </w:r>
          </w:p>
        </w:tc>
        <w:tc>
          <w:tcPr>
            <w:tcW w:w="3486"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cantSplit/>
          <w:trHeight w:hRule="exact" w:val="1365"/>
          <w:jc w:val="center"/>
        </w:trPr>
        <w:tc>
          <w:tcPr>
            <w:tcW w:w="354" w:type="dxa"/>
            <w:vMerge/>
            <w:tcBorders>
              <w:top w:val="single" w:sz="2"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6167" w:type="dxa"/>
            <w:gridSpan w:val="5"/>
            <w:vMerge/>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ind w:leftChars="-41" w:left="-86" w:rightChars="-58" w:right="-122"/>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统一社会信用代码证号</w:t>
            </w:r>
          </w:p>
        </w:tc>
        <w:tc>
          <w:tcPr>
            <w:tcW w:w="3486" w:type="dxa"/>
            <w:gridSpan w:val="2"/>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
                <w:szCs w:val="2"/>
              </w:rPr>
            </w:pPr>
          </w:p>
        </w:tc>
      </w:tr>
      <w:tr w:rsidR="004A089A" w:rsidTr="00044A18">
        <w:trPr>
          <w:cantSplit/>
          <w:trHeight w:val="456"/>
          <w:jc w:val="center"/>
        </w:trPr>
        <w:tc>
          <w:tcPr>
            <w:tcW w:w="354" w:type="dxa"/>
            <w:vMerge/>
            <w:tcBorders>
              <w:top w:val="single" w:sz="2"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4A089A">
            <w:pPr>
              <w:widowControl/>
              <w:spacing w:before="100" w:beforeAutospacing="1" w:after="100" w:afterAutospacing="1"/>
              <w:ind w:rightChars="-84" w:right="-176" w:firstLineChars="150" w:firstLine="361"/>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通讯地址</w:t>
            </w:r>
          </w:p>
        </w:tc>
        <w:tc>
          <w:tcPr>
            <w:tcW w:w="9344" w:type="dxa"/>
            <w:gridSpan w:val="7"/>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17"/>
                <w:szCs w:val="17"/>
              </w:rPr>
            </w:pPr>
          </w:p>
        </w:tc>
      </w:tr>
      <w:tr w:rsidR="004A089A" w:rsidTr="00044A18">
        <w:trPr>
          <w:cantSplit/>
          <w:trHeight w:val="456"/>
          <w:jc w:val="center"/>
        </w:trPr>
        <w:tc>
          <w:tcPr>
            <w:tcW w:w="354" w:type="dxa"/>
            <w:vMerge/>
            <w:tcBorders>
              <w:top w:val="single" w:sz="2"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84" w:right="-176"/>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批文送达方式</w:t>
            </w:r>
          </w:p>
        </w:tc>
        <w:tc>
          <w:tcPr>
            <w:tcW w:w="9344" w:type="dxa"/>
            <w:gridSpan w:val="7"/>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67" w:right="-141"/>
              <w:jc w:val="left"/>
              <w:rPr>
                <w:rFonts w:cs="Times New Roman"/>
                <w:color w:val="000000"/>
                <w:kern w:val="0"/>
                <w:sz w:val="24"/>
                <w:szCs w:val="24"/>
              </w:rPr>
            </w:pPr>
            <w:r>
              <w:rPr>
                <w:rFonts w:ascii="仿宋_GB2312" w:eastAsia="仿宋_GB2312" w:hAnsi="宋体" w:cs="仿宋_GB2312" w:hint="eastAsia"/>
                <w:color w:val="000000"/>
                <w:kern w:val="0"/>
                <w:sz w:val="24"/>
                <w:szCs w:val="24"/>
              </w:rPr>
              <w:t>□直接送达</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□邮寄送达</w:t>
            </w:r>
          </w:p>
        </w:tc>
      </w:tr>
      <w:tr w:rsidR="004A089A" w:rsidTr="00044A18">
        <w:trPr>
          <w:cantSplit/>
          <w:trHeight w:val="1312"/>
          <w:jc w:val="center"/>
        </w:trPr>
        <w:tc>
          <w:tcPr>
            <w:tcW w:w="354" w:type="dxa"/>
            <w:vMerge/>
            <w:tcBorders>
              <w:top w:val="single" w:sz="2" w:space="0" w:color="auto"/>
              <w:bottom w:val="single" w:sz="4" w:space="0" w:color="auto"/>
              <w:right w:val="single" w:sz="4" w:space="0" w:color="auto"/>
            </w:tcBorders>
            <w:vAlign w:val="center"/>
          </w:tcPr>
          <w:p w:rsidR="004A089A" w:rsidRDefault="004A089A" w:rsidP="00044A18">
            <w:pPr>
              <w:widowControl/>
              <w:jc w:val="left"/>
              <w:rPr>
                <w:rFonts w:cs="Times New Roman"/>
                <w:color w:val="000000"/>
                <w:kern w:val="0"/>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A089A" w:rsidRDefault="004A089A" w:rsidP="004A089A">
            <w:pPr>
              <w:widowControl/>
              <w:spacing w:before="100" w:beforeAutospacing="1" w:after="100" w:afterAutospacing="1"/>
              <w:ind w:rightChars="-84" w:right="-176" w:firstLineChars="150" w:firstLine="361"/>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备注</w:t>
            </w:r>
          </w:p>
        </w:tc>
        <w:tc>
          <w:tcPr>
            <w:tcW w:w="9344" w:type="dxa"/>
            <w:gridSpan w:val="7"/>
            <w:tcBorders>
              <w:top w:val="single" w:sz="4" w:space="0" w:color="auto"/>
              <w:left w:val="single" w:sz="4" w:space="0" w:color="auto"/>
              <w:bottom w:val="single" w:sz="4" w:space="0" w:color="auto"/>
              <w:right w:val="single" w:sz="4" w:space="0" w:color="auto"/>
            </w:tcBorders>
            <w:vAlign w:val="center"/>
          </w:tcPr>
          <w:p w:rsidR="004A089A" w:rsidRDefault="004A089A" w:rsidP="00044A18">
            <w:pPr>
              <w:widowControl/>
              <w:spacing w:before="100" w:beforeAutospacing="1" w:after="100" w:afterAutospacing="1"/>
              <w:ind w:rightChars="-67" w:right="-141"/>
              <w:jc w:val="left"/>
              <w:rPr>
                <w:rFonts w:cs="Times New Roman"/>
                <w:color w:val="000000"/>
                <w:kern w:val="0"/>
                <w:sz w:val="24"/>
                <w:szCs w:val="24"/>
              </w:rPr>
            </w:pPr>
            <w:r>
              <w:rPr>
                <w:rFonts w:ascii="仿宋_GB2312" w:eastAsia="仿宋_GB2312" w:hAnsi="宋体" w:cs="仿宋_GB2312" w:hint="eastAsia"/>
                <w:color w:val="000000"/>
                <w:kern w:val="0"/>
                <w:sz w:val="24"/>
                <w:szCs w:val="24"/>
              </w:rPr>
              <w:t>批文送达方式可采用直接送达或邮寄送达，行政相对人可根据情况自行选择送达方式。省、市重点项目可免费邮寄送达，费用由审批部门提供；其他项目如需邮寄送达费用由申请单位（人）自付。</w:t>
            </w:r>
          </w:p>
        </w:tc>
      </w:tr>
    </w:tbl>
    <w:p w:rsidR="004A089A" w:rsidRDefault="004A089A" w:rsidP="004A089A">
      <w:pPr>
        <w:rPr>
          <w:rFonts w:eastAsia="Times New Roman" w:cs="Times New Roman"/>
        </w:rPr>
      </w:pPr>
    </w:p>
    <w:p w:rsidR="004A089A" w:rsidRDefault="004A089A" w:rsidP="004A089A">
      <w:pPr>
        <w:rPr>
          <w:rFonts w:eastAsia="Times New Roman" w:cs="Times New Roman"/>
        </w:rPr>
      </w:pPr>
    </w:p>
    <w:p w:rsidR="004A089A" w:rsidRDefault="004A089A" w:rsidP="004A089A">
      <w:pPr>
        <w:rPr>
          <w:rFonts w:eastAsia="Times New Roman" w:cs="Times New Roman"/>
        </w:rPr>
      </w:pPr>
    </w:p>
    <w:p w:rsidR="004A089A" w:rsidRDefault="004A089A" w:rsidP="004A089A">
      <w:pPr>
        <w:rPr>
          <w:rFonts w:eastAsia="Times New Roman" w:cs="Times New Roman"/>
        </w:rPr>
      </w:pPr>
    </w:p>
    <w:p w:rsidR="004A089A" w:rsidRDefault="004A089A" w:rsidP="004A089A">
      <w:pPr>
        <w:widowControl/>
        <w:snapToGrid w:val="0"/>
        <w:spacing w:before="100" w:beforeAutospacing="1" w:after="100" w:afterAutospacing="1" w:line="384" w:lineRule="auto"/>
        <w:jc w:val="left"/>
        <w:rPr>
          <w:rFonts w:ascii="黑体" w:eastAsia="黑体" w:hAnsi="仿宋" w:cs="黑体"/>
          <w:color w:val="343434"/>
          <w:kern w:val="0"/>
          <w:sz w:val="24"/>
          <w:szCs w:val="24"/>
        </w:rPr>
      </w:pPr>
      <w:r>
        <w:rPr>
          <w:rFonts w:ascii="黑体" w:eastAsia="黑体" w:hAnsi="仿宋" w:cs="黑体" w:hint="eastAsia"/>
          <w:color w:val="343434"/>
          <w:kern w:val="0"/>
          <w:sz w:val="24"/>
          <w:szCs w:val="24"/>
        </w:rPr>
        <w:t>附件</w:t>
      </w:r>
      <w:r>
        <w:rPr>
          <w:rFonts w:ascii="黑体" w:eastAsia="黑体" w:hAnsi="仿宋" w:cs="黑体"/>
          <w:color w:val="343434"/>
          <w:kern w:val="0"/>
          <w:sz w:val="24"/>
          <w:szCs w:val="24"/>
        </w:rPr>
        <w:t>2</w:t>
      </w:r>
    </w:p>
    <w:p w:rsidR="004A089A" w:rsidRDefault="004A089A" w:rsidP="004A089A">
      <w:pPr>
        <w:widowControl/>
        <w:snapToGrid w:val="0"/>
        <w:spacing w:before="100" w:beforeAutospacing="1" w:after="100" w:afterAutospacing="1" w:line="560" w:lineRule="exact"/>
        <w:jc w:val="center"/>
        <w:rPr>
          <w:rFonts w:cs="Times New Roman"/>
          <w:color w:val="343434"/>
          <w:kern w:val="0"/>
          <w:sz w:val="24"/>
          <w:szCs w:val="24"/>
        </w:rPr>
      </w:pPr>
      <w:r>
        <w:rPr>
          <w:rFonts w:ascii="方正小标宋简体" w:eastAsia="方正小标宋简体" w:hAnsi="黑体" w:cs="方正小标宋简体" w:hint="eastAsia"/>
          <w:color w:val="343434"/>
          <w:kern w:val="0"/>
          <w:sz w:val="44"/>
          <w:szCs w:val="44"/>
        </w:rPr>
        <w:t>建设项目用地预审与选址意见书</w:t>
      </w:r>
    </w:p>
    <w:p w:rsidR="004A089A" w:rsidRDefault="004A089A" w:rsidP="004A089A">
      <w:pPr>
        <w:widowControl/>
        <w:snapToGrid w:val="0"/>
        <w:spacing w:before="100" w:beforeAutospacing="1" w:after="100" w:afterAutospacing="1" w:line="560" w:lineRule="exact"/>
        <w:jc w:val="center"/>
        <w:rPr>
          <w:rFonts w:cs="Times New Roman"/>
          <w:color w:val="343434"/>
          <w:kern w:val="0"/>
          <w:sz w:val="24"/>
          <w:szCs w:val="24"/>
        </w:rPr>
      </w:pPr>
      <w:r>
        <w:rPr>
          <w:rFonts w:ascii="方正小标宋简体" w:eastAsia="方正小标宋简体" w:hAnsi="黑体" w:cs="方正小标宋简体" w:hint="eastAsia"/>
          <w:color w:val="343434"/>
          <w:kern w:val="0"/>
          <w:sz w:val="44"/>
          <w:szCs w:val="44"/>
        </w:rPr>
        <w:t>申报材料清单</w:t>
      </w:r>
    </w:p>
    <w:p w:rsidR="004A089A" w:rsidRDefault="004A089A" w:rsidP="004A089A">
      <w:pPr>
        <w:widowControl/>
        <w:snapToGrid w:val="0"/>
        <w:spacing w:before="100" w:beforeAutospacing="1" w:after="100" w:afterAutospacing="1" w:line="560" w:lineRule="exact"/>
        <w:ind w:firstLineChars="200" w:firstLine="600"/>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1.</w:t>
      </w:r>
      <w:r>
        <w:rPr>
          <w:rFonts w:ascii="仿宋_GB2312" w:eastAsia="仿宋_GB2312" w:hAnsi="仿宋_GB2312" w:cs="仿宋_GB2312" w:hint="eastAsia"/>
          <w:color w:val="343434"/>
          <w:kern w:val="0"/>
          <w:sz w:val="30"/>
          <w:szCs w:val="30"/>
        </w:rPr>
        <w:t>建设项目用地预审</w:t>
      </w:r>
      <w:r>
        <w:rPr>
          <w:rFonts w:ascii="仿宋_GB2312" w:eastAsia="仿宋_GB2312" w:hAnsi="仿宋_GB2312" w:cs="仿宋_GB2312" w:hint="eastAsia"/>
          <w:b/>
          <w:bCs/>
          <w:color w:val="343434"/>
          <w:kern w:val="0"/>
          <w:sz w:val="30"/>
          <w:szCs w:val="30"/>
        </w:rPr>
        <w:t>与</w:t>
      </w:r>
      <w:r>
        <w:rPr>
          <w:rFonts w:ascii="仿宋_GB2312" w:eastAsia="仿宋_GB2312" w:hAnsi="仿宋_GB2312" w:cs="仿宋_GB2312" w:hint="eastAsia"/>
          <w:color w:val="343434"/>
          <w:kern w:val="0"/>
          <w:sz w:val="30"/>
          <w:szCs w:val="30"/>
        </w:rPr>
        <w:t>选址</w:t>
      </w:r>
      <w:r>
        <w:rPr>
          <w:rFonts w:ascii="仿宋_GB2312" w:eastAsia="仿宋_GB2312" w:hAnsi="仿宋_GB2312" w:cs="仿宋_GB2312" w:hint="eastAsia"/>
          <w:b/>
          <w:bCs/>
          <w:color w:val="343434"/>
          <w:kern w:val="0"/>
          <w:sz w:val="30"/>
          <w:szCs w:val="30"/>
        </w:rPr>
        <w:t>意见书</w:t>
      </w:r>
      <w:r>
        <w:rPr>
          <w:rFonts w:ascii="仿宋_GB2312" w:eastAsia="仿宋_GB2312" w:hAnsi="仿宋_GB2312" w:cs="仿宋_GB2312" w:hint="eastAsia"/>
          <w:color w:val="343434"/>
          <w:kern w:val="0"/>
          <w:sz w:val="30"/>
          <w:szCs w:val="30"/>
        </w:rPr>
        <w:t>申请表及申请报告（格式参考原建设项目用地预审申请报告模板，另在报告中说明是否涉及生态保护红线，是否占用自然保护区等情况）；</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2.</w:t>
      </w:r>
      <w:r>
        <w:rPr>
          <w:rFonts w:ascii="仿宋_GB2312" w:eastAsia="仿宋_GB2312" w:hAnsi="仿宋_GB2312" w:cs="仿宋_GB2312" w:hint="eastAsia"/>
          <w:color w:val="343434"/>
          <w:kern w:val="0"/>
          <w:sz w:val="30"/>
          <w:szCs w:val="30"/>
        </w:rPr>
        <w:t>项目建设依据；</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3.</w:t>
      </w:r>
      <w:r>
        <w:rPr>
          <w:rFonts w:ascii="仿宋_GB2312" w:eastAsia="仿宋_GB2312" w:hAnsi="仿宋_GB2312" w:cs="仿宋_GB2312" w:hint="eastAsia"/>
          <w:color w:val="343434"/>
          <w:kern w:val="0"/>
          <w:sz w:val="30"/>
          <w:szCs w:val="30"/>
        </w:rPr>
        <w:t>标有近期现状、划有市自然资源主管部门批准道路红线的地形图三份（采用</w:t>
      </w:r>
      <w:r>
        <w:rPr>
          <w:rFonts w:ascii="仿宋_GB2312" w:eastAsia="仿宋_GB2312" w:hAnsi="仿宋_GB2312" w:cs="仿宋_GB2312"/>
          <w:color w:val="343434"/>
          <w:kern w:val="0"/>
          <w:sz w:val="30"/>
          <w:szCs w:val="30"/>
        </w:rPr>
        <w:t>2000</w:t>
      </w:r>
      <w:r>
        <w:rPr>
          <w:rFonts w:ascii="仿宋_GB2312" w:eastAsia="仿宋_GB2312" w:hAnsi="仿宋_GB2312" w:cs="仿宋_GB2312" w:hint="eastAsia"/>
          <w:color w:val="343434"/>
          <w:kern w:val="0"/>
          <w:sz w:val="30"/>
          <w:szCs w:val="30"/>
        </w:rPr>
        <w:t>国家大地坐标系，比例</w:t>
      </w:r>
      <w:r>
        <w:rPr>
          <w:rFonts w:ascii="仿宋_GB2312" w:eastAsia="仿宋_GB2312" w:hAnsi="仿宋_GB2312" w:cs="仿宋_GB2312"/>
          <w:color w:val="343434"/>
          <w:kern w:val="0"/>
          <w:sz w:val="30"/>
          <w:szCs w:val="30"/>
        </w:rPr>
        <w:t>1</w:t>
      </w:r>
      <w:r>
        <w:rPr>
          <w:rFonts w:ascii="仿宋_GB2312" w:eastAsia="仿宋_GB2312" w:hAnsi="仿宋_GB2312" w:cs="仿宋_GB2312" w:hint="eastAsia"/>
          <w:color w:val="343434"/>
          <w:kern w:val="0"/>
          <w:sz w:val="30"/>
          <w:szCs w:val="30"/>
        </w:rPr>
        <w:t>：</w:t>
      </w:r>
      <w:r>
        <w:rPr>
          <w:rFonts w:ascii="仿宋_GB2312" w:eastAsia="仿宋_GB2312" w:hAnsi="仿宋_GB2312" w:cs="仿宋_GB2312"/>
          <w:color w:val="343434"/>
          <w:kern w:val="0"/>
          <w:sz w:val="30"/>
          <w:szCs w:val="30"/>
        </w:rPr>
        <w:t>500</w:t>
      </w:r>
      <w:r>
        <w:rPr>
          <w:rFonts w:ascii="仿宋_GB2312" w:eastAsia="仿宋_GB2312" w:hAnsi="仿宋_GB2312" w:cs="仿宋_GB2312" w:hint="eastAsia"/>
          <w:color w:val="343434"/>
          <w:kern w:val="0"/>
          <w:sz w:val="30"/>
          <w:szCs w:val="30"/>
        </w:rPr>
        <w:t>或</w:t>
      </w:r>
      <w:r>
        <w:rPr>
          <w:rFonts w:ascii="仿宋_GB2312" w:eastAsia="仿宋_GB2312" w:hAnsi="仿宋_GB2312" w:cs="仿宋_GB2312"/>
          <w:color w:val="343434"/>
          <w:kern w:val="0"/>
          <w:sz w:val="30"/>
          <w:szCs w:val="30"/>
        </w:rPr>
        <w:t>1</w:t>
      </w:r>
      <w:r>
        <w:rPr>
          <w:rFonts w:ascii="仿宋_GB2312" w:eastAsia="仿宋_GB2312" w:hAnsi="仿宋_GB2312" w:cs="仿宋_GB2312" w:hint="eastAsia"/>
          <w:color w:val="343434"/>
          <w:kern w:val="0"/>
          <w:sz w:val="30"/>
          <w:szCs w:val="30"/>
        </w:rPr>
        <w:t>：</w:t>
      </w:r>
      <w:r>
        <w:rPr>
          <w:rFonts w:ascii="仿宋_GB2312" w:eastAsia="仿宋_GB2312" w:hAnsi="仿宋_GB2312" w:cs="仿宋_GB2312"/>
          <w:color w:val="343434"/>
          <w:kern w:val="0"/>
          <w:sz w:val="30"/>
          <w:szCs w:val="30"/>
        </w:rPr>
        <w:t>1000</w:t>
      </w:r>
      <w:r>
        <w:rPr>
          <w:rFonts w:ascii="仿宋_GB2312" w:eastAsia="仿宋_GB2312" w:hAnsi="仿宋_GB2312" w:cs="仿宋_GB2312" w:hint="eastAsia"/>
          <w:color w:val="343434"/>
          <w:kern w:val="0"/>
          <w:sz w:val="30"/>
          <w:szCs w:val="30"/>
        </w:rPr>
        <w:t>），项目用地边界拐点坐标表及相应</w:t>
      </w:r>
      <w:r>
        <w:rPr>
          <w:rFonts w:ascii="仿宋_GB2312" w:eastAsia="仿宋_GB2312" w:hAnsi="仿宋_GB2312" w:cs="仿宋_GB2312"/>
          <w:color w:val="343434"/>
          <w:kern w:val="0"/>
          <w:sz w:val="30"/>
          <w:szCs w:val="30"/>
        </w:rPr>
        <w:t>ARCGIS</w:t>
      </w:r>
      <w:r>
        <w:rPr>
          <w:rFonts w:ascii="仿宋_GB2312" w:eastAsia="仿宋_GB2312" w:hAnsi="仿宋_GB2312" w:cs="仿宋_GB2312" w:hint="eastAsia"/>
          <w:color w:val="343434"/>
          <w:kern w:val="0"/>
          <w:sz w:val="30"/>
          <w:szCs w:val="30"/>
        </w:rPr>
        <w:t>面文件；</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lastRenderedPageBreak/>
        <w:t>4.</w:t>
      </w:r>
      <w:r>
        <w:rPr>
          <w:rFonts w:ascii="仿宋_GB2312" w:eastAsia="仿宋_GB2312" w:hAnsi="仿宋_GB2312" w:cs="仿宋_GB2312" w:hint="eastAsia"/>
          <w:color w:val="343434"/>
          <w:kern w:val="0"/>
          <w:sz w:val="30"/>
          <w:szCs w:val="30"/>
        </w:rPr>
        <w:t>建设项目所在地县</w:t>
      </w:r>
      <w:r>
        <w:rPr>
          <w:rFonts w:ascii="仿宋_GB2312" w:eastAsia="仿宋_GB2312" w:hAnsi="仿宋_GB2312" w:cs="仿宋_GB2312" w:hint="eastAsia"/>
          <w:b/>
          <w:bCs/>
          <w:color w:val="343434"/>
          <w:kern w:val="0"/>
          <w:sz w:val="30"/>
          <w:szCs w:val="30"/>
        </w:rPr>
        <w:t>（区）</w:t>
      </w:r>
      <w:r>
        <w:rPr>
          <w:rFonts w:ascii="仿宋_GB2312" w:eastAsia="仿宋_GB2312" w:hAnsi="仿宋_GB2312" w:cs="仿宋_GB2312" w:hint="eastAsia"/>
          <w:color w:val="343434"/>
          <w:kern w:val="0"/>
          <w:sz w:val="30"/>
          <w:szCs w:val="30"/>
        </w:rPr>
        <w:t>自然资源主管部门出具的初审意见（格式参考原建设项目用地预审初审意见模板，另在意见中说明是否涉及生态保护红线、是否占用自然保护区、地质灾害、压覆矿等情况，是否符合城乡规划、土地规划的符合性说明）；</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5.</w:t>
      </w:r>
      <w:r>
        <w:rPr>
          <w:rFonts w:ascii="仿宋_GB2312" w:eastAsia="仿宋_GB2312" w:hAnsi="仿宋_GB2312" w:cs="仿宋_GB2312" w:hint="eastAsia"/>
          <w:color w:val="343434"/>
          <w:kern w:val="0"/>
          <w:sz w:val="30"/>
          <w:szCs w:val="30"/>
        </w:rPr>
        <w:t>项目涉及敏感区域（生态保护红线、永久基本农田区、自然保护区、风景名胜区等特定管辖区域）或敏感事项（涉及社会安全、环境风险、易燃易爆危险品等）的，提交有关行业管理部门出具的意见；</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6.</w:t>
      </w:r>
      <w:r>
        <w:rPr>
          <w:rFonts w:ascii="仿宋_GB2312" w:eastAsia="仿宋_GB2312" w:hAnsi="仿宋_GB2312" w:cs="仿宋_GB2312" w:hint="eastAsia"/>
          <w:color w:val="343434"/>
          <w:kern w:val="0"/>
          <w:sz w:val="30"/>
          <w:szCs w:val="30"/>
        </w:rPr>
        <w:t>建设项目用地涉及修改土地利用总体规划的，出具规划修改方案；涉及占用永久基本农田的，出具永久基本农田补划方案及论证意见；涉及耕地踏勘的需提供建设项目占用耕地踏勘论证报告；涉及节地评价的需提供建设项目节地评价方案及专家论证意见；建设项目涉及穿越生态保护红线的，需提交项目涉及生态保护红线专题论证及专家论证意见。</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7.</w:t>
      </w:r>
      <w:r>
        <w:rPr>
          <w:rFonts w:ascii="仿宋_GB2312" w:eastAsia="仿宋_GB2312" w:hAnsi="仿宋_GB2312" w:cs="仿宋_GB2312" w:hint="eastAsia"/>
          <w:color w:val="343434"/>
          <w:kern w:val="0"/>
          <w:sz w:val="30"/>
          <w:szCs w:val="30"/>
        </w:rPr>
        <w:t>需要编制规划选址研究报告的，提交规划选址研究报告，并附专家论证意见；</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8.</w:t>
      </w:r>
      <w:r>
        <w:rPr>
          <w:rFonts w:ascii="仿宋_GB2312" w:eastAsia="仿宋_GB2312" w:hAnsi="仿宋_GB2312" w:cs="仿宋_GB2312" w:hint="eastAsia"/>
          <w:color w:val="343434"/>
          <w:kern w:val="0"/>
          <w:sz w:val="30"/>
          <w:szCs w:val="30"/>
        </w:rPr>
        <w:t>位于城市（镇）建设用地范围外的，需提供压覆重要矿产资源评估报告的备案证明或批复，未压矿的需提供查询核实情况说明，并附项目评估范围区</w:t>
      </w:r>
      <w:r>
        <w:rPr>
          <w:rFonts w:ascii="仿宋_GB2312" w:eastAsia="仿宋_GB2312" w:hAnsi="仿宋_GB2312" w:cs="仿宋_GB2312"/>
          <w:color w:val="343434"/>
          <w:kern w:val="0"/>
          <w:sz w:val="30"/>
          <w:szCs w:val="30"/>
        </w:rPr>
        <w:t>TXT</w:t>
      </w:r>
      <w:r>
        <w:rPr>
          <w:rFonts w:ascii="仿宋_GB2312" w:eastAsia="仿宋_GB2312" w:hAnsi="仿宋_GB2312" w:cs="仿宋_GB2312" w:hint="eastAsia"/>
          <w:color w:val="343434"/>
          <w:kern w:val="0"/>
          <w:sz w:val="30"/>
          <w:szCs w:val="30"/>
        </w:rPr>
        <w:t>格式坐标。</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lastRenderedPageBreak/>
        <w:t>9</w:t>
      </w:r>
      <w:r>
        <w:rPr>
          <w:rFonts w:ascii="仿宋_GB2312" w:eastAsia="仿宋_GB2312" w:hAnsi="仿宋_GB2312" w:cs="仿宋_GB2312" w:hint="eastAsia"/>
          <w:color w:val="343434"/>
          <w:kern w:val="0"/>
          <w:sz w:val="30"/>
          <w:szCs w:val="30"/>
        </w:rPr>
        <w:t>、位于区域评估范围外及地质灾害危险性区域评估事项审批负面清单指导目录内的建设项目，需提供地质灾害危险性评估报告（含专家审查意见及评估成果归档凭证）；位于区域评估范围内的，需提供建设项目地质灾害防治工作承诺书。</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10.</w:t>
      </w:r>
      <w:r>
        <w:rPr>
          <w:rFonts w:ascii="仿宋_GB2312" w:eastAsia="仿宋_GB2312" w:hAnsi="仿宋_GB2312" w:cs="仿宋_GB2312" w:hint="eastAsia"/>
          <w:color w:val="343434"/>
          <w:kern w:val="0"/>
          <w:sz w:val="30"/>
          <w:szCs w:val="30"/>
        </w:rPr>
        <w:t>土地分类面积表及项目</w:t>
      </w:r>
      <w:r>
        <w:rPr>
          <w:rFonts w:ascii="仿宋_GB2312" w:eastAsia="仿宋_GB2312" w:hAnsi="仿宋_GB2312" w:cs="仿宋_GB2312"/>
          <w:color w:val="343434"/>
          <w:kern w:val="0"/>
          <w:sz w:val="30"/>
          <w:szCs w:val="30"/>
        </w:rPr>
        <w:t>TXT</w:t>
      </w:r>
      <w:r>
        <w:rPr>
          <w:rFonts w:ascii="仿宋_GB2312" w:eastAsia="仿宋_GB2312" w:hAnsi="仿宋_GB2312" w:cs="仿宋_GB2312" w:hint="eastAsia"/>
          <w:color w:val="343434"/>
          <w:kern w:val="0"/>
          <w:sz w:val="30"/>
          <w:szCs w:val="30"/>
        </w:rPr>
        <w:t>格式坐标。</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p>
    <w:p w:rsidR="004A089A" w:rsidRDefault="004A089A" w:rsidP="004A089A">
      <w:pPr>
        <w:widowControl/>
        <w:snapToGrid w:val="0"/>
        <w:spacing w:before="100" w:beforeAutospacing="1" w:after="100" w:afterAutospacing="1" w:line="384" w:lineRule="auto"/>
        <w:jc w:val="left"/>
        <w:rPr>
          <w:rFonts w:ascii="黑体" w:eastAsia="黑体" w:hAnsi="仿宋" w:cs="黑体"/>
          <w:color w:val="343434"/>
          <w:kern w:val="0"/>
          <w:sz w:val="24"/>
          <w:szCs w:val="24"/>
        </w:rPr>
      </w:pPr>
      <w:r>
        <w:rPr>
          <w:rFonts w:ascii="黑体" w:eastAsia="黑体" w:hAnsi="仿宋" w:cs="黑体" w:hint="eastAsia"/>
          <w:color w:val="343434"/>
          <w:kern w:val="0"/>
          <w:sz w:val="24"/>
          <w:szCs w:val="24"/>
        </w:rPr>
        <w:t>附件</w:t>
      </w:r>
      <w:r>
        <w:rPr>
          <w:rFonts w:ascii="黑体" w:eastAsia="黑体" w:hAnsi="仿宋" w:cs="黑体"/>
          <w:color w:val="343434"/>
          <w:kern w:val="0"/>
          <w:sz w:val="24"/>
          <w:szCs w:val="24"/>
        </w:rPr>
        <w:t>3</w:t>
      </w:r>
    </w:p>
    <w:p w:rsidR="004A089A" w:rsidRDefault="004A089A" w:rsidP="004A089A">
      <w:pPr>
        <w:widowControl/>
        <w:spacing w:before="100" w:beforeAutospacing="1" w:after="100" w:afterAutospacing="1" w:line="384" w:lineRule="auto"/>
        <w:jc w:val="center"/>
        <w:rPr>
          <w:rFonts w:cs="Times New Roman"/>
          <w:color w:val="343434"/>
          <w:kern w:val="0"/>
          <w:sz w:val="24"/>
          <w:szCs w:val="24"/>
        </w:rPr>
      </w:pPr>
      <w:r>
        <w:rPr>
          <w:rFonts w:ascii="方正小标宋简体" w:eastAsia="方正小标宋简体" w:hAnsi="仿宋" w:cs="方正小标宋简体" w:hint="eastAsia"/>
          <w:color w:val="343434"/>
          <w:kern w:val="0"/>
          <w:sz w:val="36"/>
          <w:szCs w:val="36"/>
        </w:rPr>
        <w:t>建设用地规划许可证申请表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81"/>
        <w:gridCol w:w="2435"/>
        <w:gridCol w:w="1150"/>
        <w:gridCol w:w="41"/>
        <w:gridCol w:w="11"/>
        <w:gridCol w:w="1508"/>
        <w:gridCol w:w="148"/>
        <w:gridCol w:w="1553"/>
        <w:gridCol w:w="1431"/>
      </w:tblGrid>
      <w:tr w:rsidR="004A089A" w:rsidTr="00044A18">
        <w:trPr>
          <w:trHeight w:hRule="exact" w:val="567"/>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申请事项</w:t>
            </w:r>
          </w:p>
        </w:tc>
        <w:tc>
          <w:tcPr>
            <w:tcW w:w="8358" w:type="dxa"/>
            <w:gridSpan w:val="9"/>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宋体" w:hAnsi="宋体" w:hint="eastAsia"/>
                <w:color w:val="000000"/>
                <w:kern w:val="0"/>
                <w:sz w:val="24"/>
                <w:szCs w:val="24"/>
              </w:rPr>
              <w:t></w:t>
            </w:r>
            <w:r>
              <w:rPr>
                <w:rFonts w:ascii="仿宋_GB2312" w:eastAsia="仿宋_GB2312" w:hAnsi="宋体" w:cs="仿宋_GB2312" w:hint="eastAsia"/>
                <w:color w:val="000000"/>
                <w:kern w:val="0"/>
                <w:sz w:val="24"/>
                <w:szCs w:val="24"/>
              </w:rPr>
              <w:t>□建设用地规划许可□临时建设用地规划许可</w:t>
            </w:r>
          </w:p>
        </w:tc>
      </w:tr>
      <w:tr w:rsidR="004A089A" w:rsidTr="00044A18">
        <w:trPr>
          <w:trHeight w:hRule="exact" w:val="567"/>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rPr>
              <w:t>建设项目名称</w:t>
            </w:r>
          </w:p>
        </w:tc>
        <w:tc>
          <w:tcPr>
            <w:tcW w:w="3718" w:type="dxa"/>
            <w:gridSpan w:val="5"/>
            <w:vAlign w:val="center"/>
          </w:tcPr>
          <w:p w:rsidR="004A089A" w:rsidRDefault="004A089A" w:rsidP="00044A18">
            <w:pPr>
              <w:widowControl/>
              <w:jc w:val="left"/>
              <w:rPr>
                <w:rFonts w:cs="Times New Roman"/>
                <w:color w:val="000000"/>
                <w:kern w:val="0"/>
                <w:sz w:val="2"/>
                <w:szCs w:val="2"/>
              </w:rPr>
            </w:pPr>
          </w:p>
        </w:tc>
        <w:tc>
          <w:tcPr>
            <w:tcW w:w="1656" w:type="dxa"/>
            <w:gridSpan w:val="2"/>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b/>
                <w:bCs/>
                <w:color w:val="000000"/>
                <w:kern w:val="0"/>
              </w:rPr>
              <w:t>项目审批机关</w:t>
            </w:r>
          </w:p>
        </w:tc>
        <w:tc>
          <w:tcPr>
            <w:tcW w:w="2984" w:type="dxa"/>
            <w:gridSpan w:val="2"/>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567"/>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建设地址</w:t>
            </w:r>
          </w:p>
        </w:tc>
        <w:tc>
          <w:tcPr>
            <w:tcW w:w="3718" w:type="dxa"/>
            <w:gridSpan w:val="5"/>
            <w:vAlign w:val="center"/>
          </w:tcPr>
          <w:p w:rsidR="004A089A" w:rsidRDefault="004A089A" w:rsidP="00044A18">
            <w:pPr>
              <w:widowControl/>
              <w:jc w:val="left"/>
              <w:rPr>
                <w:rFonts w:cs="Times New Roman"/>
                <w:color w:val="000000"/>
                <w:kern w:val="0"/>
                <w:sz w:val="2"/>
                <w:szCs w:val="2"/>
              </w:rPr>
            </w:pPr>
          </w:p>
        </w:tc>
        <w:tc>
          <w:tcPr>
            <w:tcW w:w="1656" w:type="dxa"/>
            <w:gridSpan w:val="2"/>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b/>
                <w:bCs/>
                <w:color w:val="000000"/>
                <w:kern w:val="0"/>
              </w:rPr>
              <w:t>项目审批文号</w:t>
            </w:r>
          </w:p>
        </w:tc>
        <w:tc>
          <w:tcPr>
            <w:tcW w:w="2984" w:type="dxa"/>
            <w:gridSpan w:val="2"/>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470"/>
          <w:jc w:val="center"/>
        </w:trPr>
        <w:tc>
          <w:tcPr>
            <w:tcW w:w="5249" w:type="dxa"/>
            <w:gridSpan w:val="5"/>
            <w:vAlign w:val="center"/>
          </w:tcPr>
          <w:p w:rsidR="004A089A" w:rsidRDefault="004A089A" w:rsidP="00044A18">
            <w:pPr>
              <w:widowControl/>
              <w:spacing w:before="100" w:beforeAutospacing="1" w:after="100" w:afterAutospacing="1"/>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建设项目用地预审与选址意见书编号</w:t>
            </w:r>
          </w:p>
        </w:tc>
        <w:tc>
          <w:tcPr>
            <w:tcW w:w="4651" w:type="dxa"/>
            <w:gridSpan w:val="5"/>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435"/>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rPr>
              <w:t>出让合同编号</w:t>
            </w:r>
          </w:p>
        </w:tc>
        <w:tc>
          <w:tcPr>
            <w:tcW w:w="8358" w:type="dxa"/>
            <w:gridSpan w:val="9"/>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567"/>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rPr>
              <w:t>申请用地面积</w:t>
            </w:r>
          </w:p>
        </w:tc>
        <w:tc>
          <w:tcPr>
            <w:tcW w:w="3666" w:type="dxa"/>
            <w:gridSpan w:val="3"/>
            <w:vAlign w:val="center"/>
          </w:tcPr>
          <w:p w:rsidR="004A089A" w:rsidRDefault="004A089A" w:rsidP="00044A18">
            <w:pPr>
              <w:widowControl/>
              <w:jc w:val="left"/>
              <w:rPr>
                <w:rFonts w:cs="Times New Roman"/>
                <w:color w:val="000000"/>
                <w:kern w:val="0"/>
                <w:sz w:val="2"/>
                <w:szCs w:val="2"/>
              </w:rPr>
            </w:pPr>
          </w:p>
        </w:tc>
        <w:tc>
          <w:tcPr>
            <w:tcW w:w="1560" w:type="dxa"/>
            <w:gridSpan w:val="3"/>
            <w:vAlign w:val="center"/>
          </w:tcPr>
          <w:p w:rsidR="004A089A" w:rsidRDefault="004A089A" w:rsidP="00044A18">
            <w:pPr>
              <w:widowControl/>
              <w:spacing w:before="100" w:beforeAutospacing="1" w:after="100" w:afterAutospacing="1" w:line="567" w:lineRule="exact"/>
              <w:rPr>
                <w:rFonts w:ascii="仿宋_GB2312" w:eastAsia="仿宋_GB2312" w:hAnsi="宋体" w:cs="仿宋_GB2312"/>
                <w:b/>
                <w:bCs/>
                <w:color w:val="000000"/>
                <w:kern w:val="0"/>
              </w:rPr>
            </w:pPr>
            <w:r>
              <w:rPr>
                <w:rFonts w:ascii="仿宋_GB2312" w:eastAsia="仿宋_GB2312" w:hAnsi="宋体" w:cs="仿宋_GB2312" w:hint="eastAsia"/>
                <w:b/>
                <w:bCs/>
                <w:color w:val="000000"/>
                <w:kern w:val="0"/>
              </w:rPr>
              <w:t>土地取得方式</w:t>
            </w:r>
            <w:r>
              <w:rPr>
                <w:rFonts w:ascii="仿宋_GB2312" w:eastAsia="仿宋_GB2312" w:hAnsi="宋体" w:cs="仿宋_GB2312"/>
                <w:b/>
                <w:bCs/>
                <w:color w:val="000000"/>
                <w:kern w:val="0"/>
              </w:rPr>
              <w:t xml:space="preserve"> </w:t>
            </w:r>
          </w:p>
        </w:tc>
        <w:tc>
          <w:tcPr>
            <w:tcW w:w="3132" w:type="dxa"/>
            <w:gridSpan w:val="3"/>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567"/>
          <w:jc w:val="center"/>
        </w:trPr>
        <w:tc>
          <w:tcPr>
            <w:tcW w:w="1542" w:type="dxa"/>
            <w:vMerge w:val="restart"/>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用地四至范</w:t>
            </w:r>
            <w:r>
              <w:rPr>
                <w:rFonts w:ascii="仿宋_GB2312" w:eastAsia="仿宋_GB2312" w:hAnsi="宋体" w:cs="仿宋_GB2312" w:hint="eastAsia"/>
                <w:b/>
                <w:bCs/>
                <w:color w:val="000000"/>
                <w:kern w:val="0"/>
                <w:sz w:val="24"/>
                <w:szCs w:val="24"/>
              </w:rPr>
              <w:lastRenderedPageBreak/>
              <w:t>围</w:t>
            </w:r>
          </w:p>
        </w:tc>
        <w:tc>
          <w:tcPr>
            <w:tcW w:w="3666" w:type="dxa"/>
            <w:gridSpan w:val="3"/>
            <w:vAlign w:val="center"/>
          </w:tcPr>
          <w:p w:rsidR="004A089A" w:rsidRDefault="004A089A" w:rsidP="00044A18">
            <w:pPr>
              <w:widowControl/>
              <w:spacing w:before="100" w:beforeAutospacing="1" w:after="100" w:afterAutospacing="1" w:line="567" w:lineRule="exact"/>
              <w:ind w:right="420"/>
              <w:jc w:val="center"/>
              <w:rPr>
                <w:rFonts w:cs="Times New Roman"/>
                <w:color w:val="000000"/>
                <w:kern w:val="0"/>
                <w:sz w:val="24"/>
                <w:szCs w:val="24"/>
              </w:rPr>
            </w:pPr>
            <w:r>
              <w:rPr>
                <w:rFonts w:ascii="仿宋_GB2312" w:eastAsia="仿宋_GB2312" w:hAnsi="宋体" w:cs="仿宋_GB2312" w:hint="eastAsia"/>
                <w:color w:val="000000"/>
                <w:kern w:val="0"/>
                <w:sz w:val="24"/>
                <w:szCs w:val="24"/>
              </w:rPr>
              <w:lastRenderedPageBreak/>
              <w:t>东至：</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南至：</w:t>
            </w:r>
          </w:p>
        </w:tc>
        <w:tc>
          <w:tcPr>
            <w:tcW w:w="1560" w:type="dxa"/>
            <w:gridSpan w:val="3"/>
            <w:vMerge w:val="restart"/>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范围内用地</w:t>
            </w:r>
            <w:r>
              <w:rPr>
                <w:rFonts w:ascii="仿宋_GB2312" w:eastAsia="仿宋_GB2312" w:hAnsi="宋体" w:cs="仿宋_GB2312" w:hint="eastAsia"/>
                <w:b/>
                <w:bCs/>
                <w:color w:val="000000"/>
                <w:kern w:val="0"/>
                <w:sz w:val="24"/>
                <w:szCs w:val="24"/>
              </w:rPr>
              <w:lastRenderedPageBreak/>
              <w:t>权属及拆迁情况</w:t>
            </w:r>
          </w:p>
        </w:tc>
        <w:tc>
          <w:tcPr>
            <w:tcW w:w="1701" w:type="dxa"/>
            <w:gridSpan w:val="2"/>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color w:val="000000"/>
                <w:kern w:val="0"/>
                <w:sz w:val="24"/>
                <w:szCs w:val="24"/>
              </w:rPr>
              <w:lastRenderedPageBreak/>
              <w:t>权属单位</w:t>
            </w:r>
          </w:p>
        </w:tc>
        <w:tc>
          <w:tcPr>
            <w:tcW w:w="1431" w:type="dxa"/>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color w:val="000000"/>
                <w:kern w:val="0"/>
                <w:sz w:val="24"/>
                <w:szCs w:val="24"/>
              </w:rPr>
              <w:t>家</w:t>
            </w:r>
          </w:p>
        </w:tc>
      </w:tr>
      <w:tr w:rsidR="004A089A" w:rsidTr="00044A18">
        <w:trPr>
          <w:trHeight w:hRule="exact" w:val="567"/>
          <w:jc w:val="center"/>
        </w:trPr>
        <w:tc>
          <w:tcPr>
            <w:tcW w:w="1542" w:type="dxa"/>
            <w:vMerge/>
            <w:vAlign w:val="center"/>
          </w:tcPr>
          <w:p w:rsidR="004A089A" w:rsidRDefault="004A089A" w:rsidP="00044A18">
            <w:pPr>
              <w:widowControl/>
              <w:jc w:val="left"/>
              <w:rPr>
                <w:rFonts w:cs="Times New Roman"/>
                <w:color w:val="000000"/>
                <w:kern w:val="0"/>
                <w:sz w:val="24"/>
                <w:szCs w:val="24"/>
              </w:rPr>
            </w:pPr>
          </w:p>
        </w:tc>
        <w:tc>
          <w:tcPr>
            <w:tcW w:w="3666" w:type="dxa"/>
            <w:gridSpan w:val="3"/>
            <w:vAlign w:val="center"/>
          </w:tcPr>
          <w:p w:rsidR="004A089A" w:rsidRDefault="004A089A" w:rsidP="00044A18">
            <w:pPr>
              <w:widowControl/>
              <w:spacing w:before="100" w:beforeAutospacing="1" w:after="100" w:afterAutospacing="1"/>
              <w:ind w:right="420"/>
              <w:jc w:val="center"/>
              <w:rPr>
                <w:rFonts w:cs="Times New Roman"/>
                <w:color w:val="000000"/>
                <w:kern w:val="0"/>
                <w:sz w:val="24"/>
                <w:szCs w:val="24"/>
              </w:rPr>
            </w:pPr>
            <w:r>
              <w:rPr>
                <w:rFonts w:ascii="仿宋_GB2312" w:eastAsia="仿宋_GB2312" w:hAnsi="宋体" w:cs="仿宋_GB2312" w:hint="eastAsia"/>
                <w:color w:val="000000"/>
                <w:kern w:val="0"/>
                <w:sz w:val="24"/>
                <w:szCs w:val="24"/>
              </w:rPr>
              <w:t>西至：</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北至：</w:t>
            </w:r>
          </w:p>
        </w:tc>
        <w:tc>
          <w:tcPr>
            <w:tcW w:w="1560" w:type="dxa"/>
            <w:gridSpan w:val="3"/>
            <w:vMerge/>
            <w:vAlign w:val="center"/>
          </w:tcPr>
          <w:p w:rsidR="004A089A" w:rsidRDefault="004A089A" w:rsidP="00044A18">
            <w:pPr>
              <w:widowControl/>
              <w:jc w:val="left"/>
              <w:rPr>
                <w:rFonts w:cs="Times New Roman"/>
                <w:color w:val="000000"/>
                <w:kern w:val="0"/>
                <w:sz w:val="24"/>
                <w:szCs w:val="24"/>
              </w:rPr>
            </w:pPr>
          </w:p>
        </w:tc>
        <w:tc>
          <w:tcPr>
            <w:tcW w:w="1701" w:type="dxa"/>
            <w:gridSpan w:val="2"/>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b/>
                <w:bCs/>
                <w:color w:val="000000"/>
                <w:kern w:val="0"/>
              </w:rPr>
              <w:t>拆迁总户数</w:t>
            </w:r>
          </w:p>
        </w:tc>
        <w:tc>
          <w:tcPr>
            <w:tcW w:w="1431" w:type="dxa"/>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color w:val="000000"/>
                <w:kern w:val="0"/>
                <w:sz w:val="24"/>
                <w:szCs w:val="24"/>
              </w:rPr>
              <w:t>户</w:t>
            </w:r>
          </w:p>
        </w:tc>
      </w:tr>
      <w:tr w:rsidR="004A089A" w:rsidTr="00044A18">
        <w:trPr>
          <w:trHeight w:hRule="exact" w:val="567"/>
          <w:jc w:val="center"/>
        </w:trPr>
        <w:tc>
          <w:tcPr>
            <w:tcW w:w="1542" w:type="dxa"/>
            <w:vMerge/>
            <w:vAlign w:val="center"/>
          </w:tcPr>
          <w:p w:rsidR="004A089A" w:rsidRDefault="004A089A" w:rsidP="00044A18">
            <w:pPr>
              <w:widowControl/>
              <w:jc w:val="left"/>
              <w:rPr>
                <w:rFonts w:cs="Times New Roman"/>
                <w:color w:val="000000"/>
                <w:kern w:val="0"/>
                <w:sz w:val="24"/>
                <w:szCs w:val="24"/>
              </w:rPr>
            </w:pPr>
          </w:p>
        </w:tc>
        <w:tc>
          <w:tcPr>
            <w:tcW w:w="3666" w:type="dxa"/>
            <w:gridSpan w:val="3"/>
            <w:vAlign w:val="center"/>
          </w:tcPr>
          <w:p w:rsidR="004A089A" w:rsidRDefault="004A089A" w:rsidP="00044A18">
            <w:pPr>
              <w:widowControl/>
              <w:spacing w:before="100" w:beforeAutospacing="1" w:after="100" w:afterAutospacing="1"/>
              <w:ind w:right="420"/>
              <w:jc w:val="center"/>
              <w:rPr>
                <w:rFonts w:cs="Times New Roman"/>
                <w:color w:val="000000"/>
                <w:kern w:val="0"/>
                <w:sz w:val="24"/>
                <w:szCs w:val="24"/>
              </w:rPr>
            </w:pPr>
            <w:r>
              <w:rPr>
                <w:rFonts w:ascii="仿宋_GB2312" w:eastAsia="仿宋_GB2312" w:hAnsi="宋体" w:cs="仿宋_GB2312" w:hint="eastAsia"/>
                <w:color w:val="000000"/>
                <w:kern w:val="0"/>
                <w:sz w:val="24"/>
                <w:szCs w:val="24"/>
              </w:rPr>
              <w:t>地形图（附红线范围）</w:t>
            </w:r>
          </w:p>
        </w:tc>
        <w:tc>
          <w:tcPr>
            <w:tcW w:w="1560" w:type="dxa"/>
            <w:gridSpan w:val="3"/>
            <w:vMerge/>
            <w:vAlign w:val="center"/>
          </w:tcPr>
          <w:p w:rsidR="004A089A" w:rsidRDefault="004A089A" w:rsidP="00044A18">
            <w:pPr>
              <w:widowControl/>
              <w:jc w:val="left"/>
              <w:rPr>
                <w:rFonts w:cs="Times New Roman"/>
                <w:color w:val="000000"/>
                <w:kern w:val="0"/>
                <w:sz w:val="24"/>
                <w:szCs w:val="24"/>
              </w:rPr>
            </w:pPr>
          </w:p>
        </w:tc>
        <w:tc>
          <w:tcPr>
            <w:tcW w:w="1701" w:type="dxa"/>
            <w:gridSpan w:val="2"/>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b/>
                <w:bCs/>
                <w:color w:val="000000"/>
                <w:kern w:val="0"/>
              </w:rPr>
              <w:t>拟拆迁建筑面积</w:t>
            </w:r>
          </w:p>
        </w:tc>
        <w:tc>
          <w:tcPr>
            <w:tcW w:w="1431" w:type="dxa"/>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417"/>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项目单位</w:t>
            </w:r>
          </w:p>
        </w:tc>
        <w:tc>
          <w:tcPr>
            <w:tcW w:w="3666" w:type="dxa"/>
            <w:gridSpan w:val="3"/>
            <w:vAlign w:val="center"/>
          </w:tcPr>
          <w:p w:rsidR="004A089A" w:rsidRDefault="004A089A" w:rsidP="00044A18">
            <w:pPr>
              <w:widowControl/>
              <w:jc w:val="left"/>
              <w:rPr>
                <w:rFonts w:cs="Times New Roman"/>
                <w:color w:val="000000"/>
                <w:kern w:val="0"/>
                <w:sz w:val="2"/>
                <w:szCs w:val="2"/>
              </w:rPr>
            </w:pPr>
          </w:p>
        </w:tc>
        <w:tc>
          <w:tcPr>
            <w:tcW w:w="1560" w:type="dxa"/>
            <w:gridSpan w:val="3"/>
            <w:vAlign w:val="center"/>
          </w:tcPr>
          <w:p w:rsidR="004A089A" w:rsidRDefault="004A089A" w:rsidP="00044A18">
            <w:pPr>
              <w:widowControl/>
              <w:spacing w:before="100" w:beforeAutospacing="1" w:after="100" w:afterAutospacing="1"/>
              <w:jc w:val="center"/>
              <w:rPr>
                <w:rFonts w:ascii="仿宋_GB2312" w:eastAsia="仿宋_GB2312" w:hAnsi="宋体" w:cs="仿宋_GB2312"/>
                <w:b/>
                <w:bCs/>
                <w:color w:val="000000"/>
                <w:kern w:val="0"/>
              </w:rPr>
            </w:pPr>
            <w:r>
              <w:rPr>
                <w:rFonts w:ascii="仿宋_GB2312" w:eastAsia="仿宋_GB2312" w:hAnsi="宋体" w:cs="仿宋_GB2312" w:hint="eastAsia"/>
                <w:b/>
                <w:bCs/>
                <w:color w:val="000000"/>
                <w:kern w:val="0"/>
              </w:rPr>
              <w:t>统一社会信用</w:t>
            </w:r>
          </w:p>
        </w:tc>
        <w:tc>
          <w:tcPr>
            <w:tcW w:w="3132" w:type="dxa"/>
            <w:gridSpan w:val="3"/>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599"/>
          <w:jc w:val="center"/>
        </w:trPr>
        <w:tc>
          <w:tcPr>
            <w:tcW w:w="1542" w:type="dxa"/>
            <w:vAlign w:val="center"/>
          </w:tcPr>
          <w:p w:rsidR="004A089A" w:rsidRDefault="004A089A" w:rsidP="00044A18">
            <w:pPr>
              <w:widowControl/>
              <w:spacing w:before="100" w:beforeAutospacing="1" w:after="100" w:afterAutospacing="1"/>
              <w:jc w:val="left"/>
              <w:rPr>
                <w:rFonts w:cs="Times New Roman"/>
                <w:color w:val="000000"/>
                <w:kern w:val="0"/>
                <w:sz w:val="24"/>
                <w:szCs w:val="24"/>
              </w:rPr>
            </w:pPr>
            <w:r>
              <w:rPr>
                <w:rFonts w:ascii="仿宋_GB2312" w:eastAsia="仿宋_GB2312" w:hAnsi="宋体" w:cs="仿宋_GB2312" w:hint="eastAsia"/>
                <w:b/>
                <w:bCs/>
                <w:color w:val="000000"/>
                <w:kern w:val="0"/>
              </w:rPr>
              <w:t>法定代表人</w:t>
            </w:r>
          </w:p>
        </w:tc>
        <w:tc>
          <w:tcPr>
            <w:tcW w:w="3666" w:type="dxa"/>
            <w:gridSpan w:val="3"/>
            <w:vAlign w:val="center"/>
          </w:tcPr>
          <w:p w:rsidR="004A089A" w:rsidRDefault="004A089A" w:rsidP="00044A18">
            <w:pPr>
              <w:widowControl/>
              <w:jc w:val="left"/>
              <w:rPr>
                <w:rFonts w:cs="Times New Roman"/>
                <w:color w:val="000000"/>
                <w:kern w:val="0"/>
                <w:sz w:val="2"/>
                <w:szCs w:val="2"/>
              </w:rPr>
            </w:pPr>
          </w:p>
        </w:tc>
        <w:tc>
          <w:tcPr>
            <w:tcW w:w="1560" w:type="dxa"/>
            <w:gridSpan w:val="3"/>
            <w:vAlign w:val="center"/>
          </w:tcPr>
          <w:p w:rsidR="004A089A" w:rsidRDefault="004A089A" w:rsidP="00044A18">
            <w:pPr>
              <w:widowControl/>
              <w:spacing w:before="100" w:beforeAutospacing="1" w:after="100" w:afterAutospacing="1"/>
              <w:jc w:val="center"/>
              <w:rPr>
                <w:rFonts w:ascii="仿宋_GB2312" w:eastAsia="仿宋_GB2312" w:hAnsi="宋体" w:cs="仿宋_GB2312"/>
                <w:b/>
                <w:bCs/>
                <w:color w:val="000000"/>
                <w:kern w:val="0"/>
                <w:sz w:val="24"/>
                <w:szCs w:val="24"/>
              </w:rPr>
            </w:pPr>
            <w:r>
              <w:rPr>
                <w:rFonts w:ascii="仿宋_GB2312" w:eastAsia="仿宋_GB2312" w:hAnsi="宋体" w:cs="仿宋_GB2312" w:hint="eastAsia"/>
                <w:b/>
                <w:bCs/>
                <w:color w:val="000000"/>
                <w:kern w:val="0"/>
                <w:sz w:val="24"/>
                <w:szCs w:val="24"/>
              </w:rPr>
              <w:t>身份证号码</w:t>
            </w:r>
          </w:p>
        </w:tc>
        <w:tc>
          <w:tcPr>
            <w:tcW w:w="3132" w:type="dxa"/>
            <w:gridSpan w:val="3"/>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389"/>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通讯地址</w:t>
            </w:r>
          </w:p>
        </w:tc>
        <w:tc>
          <w:tcPr>
            <w:tcW w:w="8358" w:type="dxa"/>
            <w:gridSpan w:val="9"/>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383"/>
          <w:jc w:val="center"/>
        </w:trPr>
        <w:tc>
          <w:tcPr>
            <w:tcW w:w="1623" w:type="dxa"/>
            <w:gridSpan w:val="2"/>
            <w:vAlign w:val="center"/>
          </w:tcPr>
          <w:p w:rsidR="004A089A" w:rsidRDefault="004A089A" w:rsidP="00044A18">
            <w:pPr>
              <w:widowControl/>
              <w:spacing w:before="100" w:beforeAutospacing="1" w:after="100" w:afterAutospacing="1"/>
              <w:jc w:val="left"/>
              <w:rPr>
                <w:rFonts w:cs="Times New Roman"/>
                <w:color w:val="000000"/>
                <w:kern w:val="0"/>
                <w:sz w:val="24"/>
                <w:szCs w:val="24"/>
              </w:rPr>
            </w:pPr>
            <w:r>
              <w:rPr>
                <w:rFonts w:ascii="仿宋_GB2312" w:eastAsia="仿宋_GB2312" w:hAnsi="宋体" w:cs="仿宋_GB2312" w:hint="eastAsia"/>
                <w:b/>
                <w:bCs/>
                <w:color w:val="000000"/>
                <w:kern w:val="0"/>
                <w:sz w:val="24"/>
                <w:szCs w:val="24"/>
              </w:rPr>
              <w:t>电子邮件</w:t>
            </w:r>
          </w:p>
        </w:tc>
        <w:tc>
          <w:tcPr>
            <w:tcW w:w="8277" w:type="dxa"/>
            <w:gridSpan w:val="8"/>
            <w:vAlign w:val="center"/>
          </w:tcPr>
          <w:p w:rsidR="004A089A" w:rsidRDefault="004A089A" w:rsidP="00044A18">
            <w:pPr>
              <w:widowControl/>
              <w:jc w:val="left"/>
              <w:rPr>
                <w:rFonts w:cs="Times New Roman"/>
                <w:color w:val="000000"/>
                <w:kern w:val="0"/>
                <w:sz w:val="2"/>
                <w:szCs w:val="2"/>
              </w:rPr>
            </w:pPr>
          </w:p>
        </w:tc>
      </w:tr>
      <w:tr w:rsidR="004A089A" w:rsidTr="00044A18">
        <w:trPr>
          <w:trHeight w:hRule="exact" w:val="567"/>
          <w:jc w:val="center"/>
        </w:trPr>
        <w:tc>
          <w:tcPr>
            <w:tcW w:w="1542" w:type="dxa"/>
            <w:vAlign w:val="center"/>
          </w:tcPr>
          <w:p w:rsidR="004A089A" w:rsidRDefault="004A089A" w:rsidP="00044A18">
            <w:pPr>
              <w:widowControl/>
              <w:spacing w:before="100" w:beforeAutospacing="1" w:after="100" w:afterAutospacing="1"/>
              <w:jc w:val="center"/>
              <w:rPr>
                <w:rFonts w:cs="Times New Roman"/>
                <w:color w:val="000000"/>
                <w:kern w:val="0"/>
                <w:sz w:val="24"/>
                <w:szCs w:val="24"/>
              </w:rPr>
            </w:pPr>
            <w:r>
              <w:rPr>
                <w:rFonts w:ascii="仿宋_GB2312" w:eastAsia="仿宋_GB2312" w:hAnsi="宋体" w:cs="仿宋_GB2312" w:hint="eastAsia"/>
                <w:b/>
                <w:bCs/>
                <w:color w:val="000000"/>
                <w:kern w:val="0"/>
                <w:sz w:val="24"/>
                <w:szCs w:val="24"/>
              </w:rPr>
              <w:t>联系电话</w:t>
            </w:r>
          </w:p>
        </w:tc>
        <w:tc>
          <w:tcPr>
            <w:tcW w:w="8358" w:type="dxa"/>
            <w:gridSpan w:val="9"/>
            <w:vAlign w:val="center"/>
          </w:tcPr>
          <w:p w:rsidR="004A089A" w:rsidRDefault="004A089A" w:rsidP="00044A18">
            <w:pPr>
              <w:widowControl/>
              <w:spacing w:before="100" w:beforeAutospacing="1" w:after="100" w:afterAutospacing="1" w:line="567" w:lineRule="exact"/>
              <w:jc w:val="center"/>
              <w:rPr>
                <w:rFonts w:cs="Times New Roman"/>
                <w:color w:val="000000"/>
                <w:kern w:val="0"/>
                <w:sz w:val="24"/>
                <w:szCs w:val="24"/>
              </w:rPr>
            </w:pPr>
            <w:r>
              <w:rPr>
                <w:rFonts w:ascii="仿宋_GB2312" w:eastAsia="仿宋_GB2312" w:hAnsi="宋体" w:cs="仿宋_GB2312" w:hint="eastAsia"/>
                <w:color w:val="000000"/>
                <w:kern w:val="0"/>
                <w:sz w:val="24"/>
                <w:szCs w:val="24"/>
              </w:rPr>
              <w:t>申请经办人手机：</w:t>
            </w:r>
            <w:r>
              <w:rPr>
                <w:rFonts w:ascii="仿宋_GB2312" w:eastAsia="仿宋_GB2312" w:hAnsi="宋体" w:cs="仿宋_GB2312"/>
                <w:color w:val="000000"/>
                <w:kern w:val="0"/>
                <w:sz w:val="24"/>
                <w:szCs w:val="24"/>
              </w:rPr>
              <w:t xml:space="preserve">             </w:t>
            </w:r>
            <w:r>
              <w:rPr>
                <w:rFonts w:ascii="仿宋_GB2312" w:eastAsia="仿宋_GB2312" w:hAnsi="宋体" w:cs="仿宋_GB2312" w:hint="eastAsia"/>
                <w:color w:val="000000"/>
                <w:kern w:val="0"/>
                <w:sz w:val="24"/>
                <w:szCs w:val="24"/>
              </w:rPr>
              <w:t>固定电话：</w:t>
            </w:r>
          </w:p>
        </w:tc>
      </w:tr>
      <w:tr w:rsidR="004A089A" w:rsidTr="00044A18">
        <w:trPr>
          <w:trHeight w:hRule="exact" w:val="3678"/>
          <w:jc w:val="center"/>
        </w:trPr>
        <w:tc>
          <w:tcPr>
            <w:tcW w:w="4058" w:type="dxa"/>
            <w:gridSpan w:val="3"/>
          </w:tcPr>
          <w:p w:rsidR="004A089A" w:rsidRDefault="004A089A" w:rsidP="00044A18">
            <w:pPr>
              <w:adjustRightInd w:val="0"/>
              <w:snapToGrid w:val="0"/>
              <w:jc w:val="left"/>
              <w:rPr>
                <w:rFonts w:cs="Times New Roman"/>
                <w:color w:val="000000"/>
                <w:kern w:val="0"/>
                <w:sz w:val="17"/>
                <w:szCs w:val="17"/>
              </w:rPr>
            </w:pPr>
            <w:r>
              <w:rPr>
                <w:rFonts w:ascii="仿宋_GB2312" w:eastAsia="仿宋_GB2312" w:hAnsi="宋体" w:cs="仿宋_GB2312" w:hint="eastAsia"/>
                <w:color w:val="000000"/>
                <w:kern w:val="0"/>
                <w:sz w:val="24"/>
                <w:szCs w:val="24"/>
                <w:lang w:eastAsia="ja-JP"/>
              </w:rPr>
              <w:t>填写须知：</w:t>
            </w:r>
          </w:p>
          <w:p w:rsidR="004A089A" w:rsidRDefault="004A089A" w:rsidP="00044A18">
            <w:pPr>
              <w:adjustRightInd w:val="0"/>
              <w:snapToGrid w:val="0"/>
              <w:ind w:firstLineChars="200" w:firstLine="480"/>
              <w:jc w:val="left"/>
              <w:rPr>
                <w:rFonts w:cs="Times New Roman"/>
                <w:color w:val="000000"/>
                <w:kern w:val="0"/>
                <w:sz w:val="17"/>
                <w:szCs w:val="17"/>
              </w:rPr>
            </w:pPr>
            <w:r>
              <w:rPr>
                <w:rFonts w:ascii="仿宋_GB2312" w:eastAsia="仿宋_GB2312" w:hAnsi="宋体" w:cs="仿宋_GB2312"/>
                <w:color w:val="000000"/>
                <w:kern w:val="0"/>
                <w:sz w:val="24"/>
                <w:szCs w:val="24"/>
              </w:rPr>
              <w:t>1</w:t>
            </w:r>
            <w:r>
              <w:rPr>
                <w:rFonts w:ascii="仿宋_GB2312" w:eastAsia="仿宋_GB2312" w:hAnsi="宋体" w:cs="仿宋_GB2312" w:hint="eastAsia"/>
                <w:color w:val="000000"/>
                <w:kern w:val="0"/>
                <w:sz w:val="24"/>
                <w:szCs w:val="24"/>
                <w:lang w:eastAsia="ja-JP"/>
              </w:rPr>
              <w:t>、根据有关法律规定，行政相对人应如实提交有关材料和反映真实情况，并对申请材料实质内容的真实性负责。以虚报、瞒报、造假等不正当手段取得行政许可的，将依法予以撤销。</w:t>
            </w:r>
          </w:p>
          <w:p w:rsidR="004A089A" w:rsidRDefault="004A089A" w:rsidP="00044A18">
            <w:pPr>
              <w:adjustRightInd w:val="0"/>
              <w:snapToGrid w:val="0"/>
              <w:ind w:firstLineChars="200" w:firstLine="480"/>
              <w:jc w:val="left"/>
              <w:rPr>
                <w:rFonts w:cs="Times New Roman"/>
                <w:color w:val="000000"/>
                <w:kern w:val="0"/>
                <w:sz w:val="17"/>
                <w:szCs w:val="17"/>
              </w:rPr>
            </w:pPr>
            <w:r>
              <w:rPr>
                <w:rFonts w:ascii="仿宋_GB2312" w:eastAsia="仿宋_GB2312" w:hAnsi="宋体" w:cs="仿宋_GB2312"/>
                <w:color w:val="000000"/>
                <w:kern w:val="0"/>
                <w:sz w:val="24"/>
                <w:szCs w:val="24"/>
              </w:rPr>
              <w:t>2</w:t>
            </w:r>
            <w:r>
              <w:rPr>
                <w:rFonts w:ascii="仿宋_GB2312" w:eastAsia="仿宋_GB2312" w:hAnsi="宋体" w:cs="仿宋_GB2312" w:hint="eastAsia"/>
                <w:color w:val="000000"/>
                <w:kern w:val="0"/>
                <w:sz w:val="24"/>
                <w:szCs w:val="24"/>
                <w:lang w:eastAsia="ja-JP"/>
              </w:rPr>
              <w:t>、行政相对人有权进行陈述和申辩。申请人可以在我单位作出行政许可（或行政处罚）决定之前向我</w:t>
            </w:r>
            <w:r>
              <w:rPr>
                <w:rFonts w:ascii="仿宋_GB2312" w:eastAsia="仿宋_GB2312" w:hAnsi="宋体" w:cs="仿宋_GB2312" w:hint="eastAsia"/>
                <w:color w:val="000000"/>
                <w:kern w:val="0"/>
                <w:sz w:val="24"/>
                <w:szCs w:val="24"/>
              </w:rPr>
              <w:t>单位</w:t>
            </w:r>
            <w:r>
              <w:rPr>
                <w:rFonts w:ascii="仿宋_GB2312" w:eastAsia="仿宋_GB2312" w:hAnsi="宋体" w:cs="仿宋_GB2312" w:hint="eastAsia"/>
                <w:color w:val="000000"/>
                <w:kern w:val="0"/>
                <w:sz w:val="24"/>
                <w:szCs w:val="24"/>
                <w:lang w:eastAsia="ja-JP"/>
              </w:rPr>
              <w:t>提交书面陈述申辩意见。</w:t>
            </w:r>
          </w:p>
        </w:tc>
        <w:tc>
          <w:tcPr>
            <w:tcW w:w="5842" w:type="dxa"/>
            <w:gridSpan w:val="7"/>
          </w:tcPr>
          <w:p w:rsidR="004A089A" w:rsidRDefault="004A089A" w:rsidP="00044A18">
            <w:pPr>
              <w:widowControl/>
              <w:spacing w:before="100" w:beforeAutospacing="1" w:after="100" w:afterAutospacing="1"/>
              <w:jc w:val="left"/>
              <w:rPr>
                <w:rFonts w:cs="Times New Roman"/>
                <w:color w:val="000000"/>
                <w:kern w:val="0"/>
                <w:sz w:val="24"/>
                <w:szCs w:val="24"/>
              </w:rPr>
            </w:pPr>
            <w:r>
              <w:rPr>
                <w:rFonts w:ascii="仿宋_GB2312" w:eastAsia="仿宋_GB2312" w:hAnsi="宋体" w:cs="仿宋_GB2312" w:hint="eastAsia"/>
                <w:color w:val="000000"/>
                <w:kern w:val="0"/>
                <w:sz w:val="24"/>
                <w:szCs w:val="24"/>
              </w:rPr>
              <w:t>行政相对人承诺：</w:t>
            </w:r>
          </w:p>
          <w:p w:rsidR="004A089A" w:rsidRDefault="004A089A" w:rsidP="00044A18">
            <w:pPr>
              <w:widowControl/>
              <w:spacing w:before="100" w:beforeAutospacing="1" w:after="100" w:afterAutospacing="1"/>
              <w:ind w:firstLine="420"/>
              <w:jc w:val="left"/>
              <w:rPr>
                <w:rFonts w:cs="Times New Roman"/>
                <w:color w:val="000000"/>
                <w:kern w:val="0"/>
                <w:sz w:val="24"/>
                <w:szCs w:val="24"/>
              </w:rPr>
            </w:pPr>
            <w:r>
              <w:rPr>
                <w:rFonts w:ascii="仿宋_GB2312" w:eastAsia="仿宋_GB2312" w:hAnsi="宋体" w:cs="仿宋_GB2312" w:hint="eastAsia"/>
                <w:color w:val="000000"/>
                <w:kern w:val="0"/>
                <w:sz w:val="24"/>
                <w:szCs w:val="24"/>
              </w:rPr>
              <w:t>我单位对本表填报的内容及提交的所有材料的原件或复印件及其内容的真实性及数据的准确性（含电子文件与图纸的一致性）负责，自愿承担虚报、瞒报、造假等不正当手段而产生的一切法律责任。如因虚假而引致的法律责任，概由本申请人承担，与审批机关无关。</w:t>
            </w:r>
          </w:p>
          <w:p w:rsidR="004A089A" w:rsidRDefault="004A089A" w:rsidP="00044A18">
            <w:pPr>
              <w:widowControl/>
              <w:spacing w:before="100" w:beforeAutospacing="1" w:after="100" w:afterAutospacing="1" w:line="4003" w:lineRule="exact"/>
              <w:ind w:firstLineChars="150" w:firstLine="360"/>
              <w:jc w:val="left"/>
              <w:rPr>
                <w:rFonts w:cs="Times New Roman"/>
                <w:color w:val="000000"/>
                <w:kern w:val="0"/>
                <w:sz w:val="24"/>
                <w:szCs w:val="24"/>
              </w:rPr>
            </w:pPr>
            <w:r>
              <w:rPr>
                <w:rFonts w:ascii="仿宋_GB2312" w:eastAsia="仿宋_GB2312" w:hAnsi="宋体" w:cs="仿宋_GB2312" w:hint="eastAsia"/>
                <w:color w:val="000000"/>
                <w:kern w:val="0"/>
                <w:sz w:val="24"/>
                <w:szCs w:val="24"/>
              </w:rPr>
              <w:t>行政相对人：</w:t>
            </w:r>
            <w:r>
              <w:rPr>
                <w:rFonts w:ascii="仿宋_GB2312" w:eastAsia="仿宋_GB2312" w:hAnsi="宋体" w:cs="仿宋_GB2312"/>
                <w:color w:val="000000"/>
                <w:kern w:val="0"/>
                <w:sz w:val="24"/>
                <w:szCs w:val="24"/>
              </w:rPr>
              <w:t>(</w:t>
            </w:r>
            <w:r>
              <w:rPr>
                <w:rFonts w:ascii="仿宋_GB2312" w:eastAsia="仿宋_GB2312" w:hAnsi="宋体" w:cs="仿宋_GB2312" w:hint="eastAsia"/>
                <w:color w:val="000000"/>
                <w:kern w:val="0"/>
                <w:sz w:val="24"/>
                <w:szCs w:val="24"/>
              </w:rPr>
              <w:t>签章</w:t>
            </w:r>
            <w:r>
              <w:rPr>
                <w:rFonts w:ascii="仿宋_GB2312" w:eastAsia="仿宋_GB2312" w:hAnsi="宋体" w:cs="仿宋_GB2312"/>
                <w:color w:val="000000"/>
                <w:kern w:val="0"/>
                <w:sz w:val="24"/>
                <w:szCs w:val="24"/>
              </w:rPr>
              <w:t>)</w:t>
            </w:r>
          </w:p>
        </w:tc>
      </w:tr>
    </w:tbl>
    <w:p w:rsidR="004A089A" w:rsidRDefault="004A089A" w:rsidP="004A089A">
      <w:pPr>
        <w:widowControl/>
        <w:snapToGrid w:val="0"/>
        <w:spacing w:before="100" w:beforeAutospacing="1" w:after="100" w:afterAutospacing="1" w:line="384" w:lineRule="auto"/>
        <w:jc w:val="left"/>
        <w:rPr>
          <w:rFonts w:ascii="黑体" w:eastAsia="黑体" w:hAnsi="仿宋" w:cs="黑体"/>
          <w:color w:val="343434"/>
          <w:kern w:val="0"/>
          <w:sz w:val="24"/>
          <w:szCs w:val="24"/>
        </w:rPr>
      </w:pPr>
      <w:r>
        <w:rPr>
          <w:rFonts w:ascii="黑体" w:eastAsia="黑体" w:hAnsi="仿宋" w:cs="黑体" w:hint="eastAsia"/>
          <w:color w:val="343434"/>
          <w:kern w:val="0"/>
          <w:sz w:val="24"/>
          <w:szCs w:val="24"/>
        </w:rPr>
        <w:t>附件</w:t>
      </w:r>
      <w:r>
        <w:rPr>
          <w:rFonts w:ascii="黑体" w:eastAsia="黑体" w:hAnsi="仿宋" w:cs="黑体"/>
          <w:color w:val="343434"/>
          <w:kern w:val="0"/>
          <w:sz w:val="24"/>
          <w:szCs w:val="24"/>
        </w:rPr>
        <w:t>4</w:t>
      </w:r>
    </w:p>
    <w:p w:rsidR="004A089A" w:rsidRDefault="004A089A" w:rsidP="004A089A">
      <w:pPr>
        <w:widowControl/>
        <w:snapToGrid w:val="0"/>
        <w:spacing w:before="100" w:beforeAutospacing="1" w:after="100" w:afterAutospacing="1" w:line="560" w:lineRule="exact"/>
        <w:jc w:val="center"/>
        <w:rPr>
          <w:rFonts w:ascii="方正小标宋简体" w:eastAsia="方正小标宋简体" w:hAnsi="黑体" w:cs="方正小标宋简体"/>
          <w:color w:val="343434"/>
          <w:kern w:val="0"/>
          <w:sz w:val="44"/>
          <w:szCs w:val="44"/>
        </w:rPr>
      </w:pPr>
      <w:r>
        <w:rPr>
          <w:rFonts w:ascii="方正小标宋简体" w:eastAsia="方正小标宋简体" w:hAnsi="黑体" w:cs="方正小标宋简体" w:hint="eastAsia"/>
          <w:color w:val="343434"/>
          <w:kern w:val="0"/>
          <w:sz w:val="44"/>
          <w:szCs w:val="44"/>
        </w:rPr>
        <w:t>建设用地规划许可证申报材料清单</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hint="eastAsia"/>
          <w:color w:val="343434"/>
          <w:kern w:val="0"/>
          <w:sz w:val="30"/>
          <w:szCs w:val="30"/>
        </w:rPr>
        <w:t>（一）以出让方式取得土地使用权的</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1.</w:t>
      </w:r>
      <w:r>
        <w:rPr>
          <w:rFonts w:ascii="仿宋_GB2312" w:eastAsia="仿宋_GB2312" w:hAnsi="仿宋_GB2312" w:cs="仿宋_GB2312" w:hint="eastAsia"/>
          <w:color w:val="343434"/>
          <w:kern w:val="0"/>
          <w:sz w:val="30"/>
          <w:szCs w:val="30"/>
        </w:rPr>
        <w:t>建设用地规划许可证申请表；</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2.</w:t>
      </w:r>
      <w:r>
        <w:rPr>
          <w:rFonts w:ascii="仿宋_GB2312" w:eastAsia="仿宋_GB2312" w:hAnsi="仿宋_GB2312" w:cs="仿宋_GB2312" w:hint="eastAsia"/>
          <w:color w:val="343434"/>
          <w:kern w:val="0"/>
          <w:sz w:val="30"/>
          <w:szCs w:val="30"/>
        </w:rPr>
        <w:t>建设项目批（核）准、备案文件；</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lastRenderedPageBreak/>
        <w:t>3.</w:t>
      </w:r>
      <w:r>
        <w:rPr>
          <w:rFonts w:ascii="仿宋_GB2312" w:eastAsia="仿宋_GB2312" w:hAnsi="仿宋_GB2312" w:cs="仿宋_GB2312" w:hint="eastAsia"/>
          <w:color w:val="343434"/>
          <w:kern w:val="0"/>
          <w:sz w:val="30"/>
          <w:szCs w:val="30"/>
        </w:rPr>
        <w:t>标有近期现状、划有市自然资源主管部门批准道路红线的地形图两份（采用</w:t>
      </w:r>
      <w:r>
        <w:rPr>
          <w:rFonts w:ascii="仿宋_GB2312" w:eastAsia="仿宋_GB2312" w:hAnsi="仿宋_GB2312" w:cs="仿宋_GB2312"/>
          <w:color w:val="343434"/>
          <w:kern w:val="0"/>
          <w:sz w:val="30"/>
          <w:szCs w:val="30"/>
        </w:rPr>
        <w:t>2000</w:t>
      </w:r>
      <w:r>
        <w:rPr>
          <w:rFonts w:ascii="仿宋_GB2312" w:eastAsia="仿宋_GB2312" w:hAnsi="仿宋_GB2312" w:cs="仿宋_GB2312" w:hint="eastAsia"/>
          <w:color w:val="343434"/>
          <w:kern w:val="0"/>
          <w:sz w:val="30"/>
          <w:szCs w:val="30"/>
        </w:rPr>
        <w:t>国家大地坐标系，比例</w:t>
      </w:r>
      <w:r>
        <w:rPr>
          <w:rFonts w:ascii="仿宋_GB2312" w:eastAsia="仿宋_GB2312" w:hAnsi="仿宋_GB2312" w:cs="仿宋_GB2312"/>
          <w:color w:val="343434"/>
          <w:kern w:val="0"/>
          <w:sz w:val="30"/>
          <w:szCs w:val="30"/>
        </w:rPr>
        <w:t>1</w:t>
      </w:r>
      <w:r>
        <w:rPr>
          <w:rFonts w:ascii="仿宋_GB2312" w:eastAsia="仿宋_GB2312" w:hAnsi="仿宋_GB2312" w:cs="仿宋_GB2312" w:hint="eastAsia"/>
          <w:color w:val="343434"/>
          <w:kern w:val="0"/>
          <w:sz w:val="30"/>
          <w:szCs w:val="30"/>
        </w:rPr>
        <w:t>：</w:t>
      </w:r>
      <w:r>
        <w:rPr>
          <w:rFonts w:ascii="仿宋_GB2312" w:eastAsia="仿宋_GB2312" w:hAnsi="仿宋_GB2312" w:cs="仿宋_GB2312"/>
          <w:color w:val="343434"/>
          <w:kern w:val="0"/>
          <w:sz w:val="30"/>
          <w:szCs w:val="30"/>
        </w:rPr>
        <w:t>500</w:t>
      </w:r>
      <w:r>
        <w:rPr>
          <w:rFonts w:ascii="仿宋_GB2312" w:eastAsia="仿宋_GB2312" w:hAnsi="仿宋_GB2312" w:cs="仿宋_GB2312" w:hint="eastAsia"/>
          <w:color w:val="343434"/>
          <w:kern w:val="0"/>
          <w:sz w:val="30"/>
          <w:szCs w:val="30"/>
        </w:rPr>
        <w:t>或</w:t>
      </w:r>
      <w:r>
        <w:rPr>
          <w:rFonts w:ascii="仿宋_GB2312" w:eastAsia="仿宋_GB2312" w:hAnsi="仿宋_GB2312" w:cs="仿宋_GB2312"/>
          <w:color w:val="343434"/>
          <w:kern w:val="0"/>
          <w:sz w:val="30"/>
          <w:szCs w:val="30"/>
        </w:rPr>
        <w:t>1</w:t>
      </w:r>
      <w:r>
        <w:rPr>
          <w:rFonts w:ascii="仿宋_GB2312" w:eastAsia="仿宋_GB2312" w:hAnsi="仿宋_GB2312" w:cs="仿宋_GB2312" w:hint="eastAsia"/>
          <w:color w:val="343434"/>
          <w:kern w:val="0"/>
          <w:sz w:val="30"/>
          <w:szCs w:val="30"/>
        </w:rPr>
        <w:t>：</w:t>
      </w:r>
      <w:r>
        <w:rPr>
          <w:rFonts w:ascii="仿宋_GB2312" w:eastAsia="仿宋_GB2312" w:hAnsi="仿宋_GB2312" w:cs="仿宋_GB2312"/>
          <w:color w:val="343434"/>
          <w:kern w:val="0"/>
          <w:sz w:val="30"/>
          <w:szCs w:val="30"/>
        </w:rPr>
        <w:t>1000</w:t>
      </w:r>
      <w:r>
        <w:rPr>
          <w:rFonts w:ascii="仿宋_GB2312" w:eastAsia="仿宋_GB2312" w:hAnsi="仿宋_GB2312" w:cs="仿宋_GB2312" w:hint="eastAsia"/>
          <w:color w:val="343434"/>
          <w:kern w:val="0"/>
          <w:sz w:val="30"/>
          <w:szCs w:val="30"/>
        </w:rPr>
        <w:t>），项目用地边界拐点坐标表及相应</w:t>
      </w:r>
      <w:r>
        <w:rPr>
          <w:rFonts w:ascii="仿宋_GB2312" w:eastAsia="仿宋_GB2312" w:hAnsi="仿宋_GB2312" w:cs="仿宋_GB2312"/>
          <w:color w:val="343434"/>
          <w:kern w:val="0"/>
          <w:sz w:val="30"/>
          <w:szCs w:val="30"/>
        </w:rPr>
        <w:t>ARCGIS</w:t>
      </w:r>
      <w:r>
        <w:rPr>
          <w:rFonts w:ascii="仿宋_GB2312" w:eastAsia="仿宋_GB2312" w:hAnsi="仿宋_GB2312" w:cs="仿宋_GB2312" w:hint="eastAsia"/>
          <w:color w:val="343434"/>
          <w:kern w:val="0"/>
          <w:sz w:val="30"/>
          <w:szCs w:val="30"/>
        </w:rPr>
        <w:t>面文件；</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4.</w:t>
      </w:r>
      <w:r>
        <w:rPr>
          <w:rFonts w:ascii="仿宋_GB2312" w:eastAsia="仿宋_GB2312" w:hAnsi="仿宋_GB2312" w:cs="仿宋_GB2312" w:hint="eastAsia"/>
          <w:color w:val="343434"/>
          <w:kern w:val="0"/>
          <w:sz w:val="30"/>
          <w:szCs w:val="30"/>
        </w:rPr>
        <w:t>国有建设用地使用权出让合同。</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hint="eastAsia"/>
          <w:color w:val="343434"/>
          <w:kern w:val="0"/>
          <w:sz w:val="30"/>
          <w:szCs w:val="30"/>
        </w:rPr>
        <w:t>（二）以划拨方式取得土地使用权的</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1.</w:t>
      </w:r>
      <w:r>
        <w:rPr>
          <w:rFonts w:ascii="仿宋_GB2312" w:eastAsia="仿宋_GB2312" w:hAnsi="仿宋_GB2312" w:cs="仿宋_GB2312" w:hint="eastAsia"/>
          <w:color w:val="343434"/>
          <w:kern w:val="0"/>
          <w:sz w:val="30"/>
          <w:szCs w:val="30"/>
        </w:rPr>
        <w:t>建设用地规划许可证申请表；</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2.</w:t>
      </w:r>
      <w:r>
        <w:rPr>
          <w:rFonts w:ascii="仿宋_GB2312" w:eastAsia="仿宋_GB2312" w:hAnsi="仿宋_GB2312" w:cs="仿宋_GB2312" w:hint="eastAsia"/>
          <w:color w:val="343434"/>
          <w:kern w:val="0"/>
          <w:sz w:val="30"/>
          <w:szCs w:val="30"/>
        </w:rPr>
        <w:t>建设项目批（核）准文件；</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3.</w:t>
      </w:r>
      <w:r>
        <w:rPr>
          <w:rFonts w:ascii="仿宋_GB2312" w:eastAsia="仿宋_GB2312" w:hAnsi="仿宋_GB2312" w:cs="仿宋_GB2312" w:hint="eastAsia"/>
          <w:color w:val="343434"/>
          <w:kern w:val="0"/>
          <w:sz w:val="30"/>
          <w:szCs w:val="30"/>
        </w:rPr>
        <w:t>建设项目用地预审与选址意见书</w:t>
      </w:r>
      <w:r>
        <w:rPr>
          <w:rFonts w:ascii="仿宋_GB2312" w:eastAsia="仿宋_GB2312" w:hAnsi="仿宋_GB2312" w:cs="仿宋_GB2312"/>
          <w:color w:val="343434"/>
          <w:kern w:val="0"/>
          <w:sz w:val="30"/>
          <w:szCs w:val="30"/>
        </w:rPr>
        <w:t>;</w:t>
      </w:r>
    </w:p>
    <w:p w:rsidR="004A089A" w:rsidRDefault="004A089A" w:rsidP="004A089A">
      <w:pPr>
        <w:widowControl/>
        <w:snapToGrid w:val="0"/>
        <w:spacing w:before="100" w:beforeAutospacing="1" w:after="100" w:afterAutospacing="1" w:line="560" w:lineRule="exact"/>
        <w:ind w:firstLine="636"/>
        <w:jc w:val="left"/>
        <w:rPr>
          <w:rFonts w:ascii="仿宋_GB2312" w:eastAsia="仿宋_GB2312" w:hAnsi="仿宋_GB2312" w:cs="仿宋_GB2312"/>
          <w:color w:val="343434"/>
          <w:kern w:val="0"/>
          <w:sz w:val="30"/>
          <w:szCs w:val="30"/>
        </w:rPr>
      </w:pPr>
      <w:r>
        <w:rPr>
          <w:rFonts w:ascii="仿宋_GB2312" w:eastAsia="仿宋_GB2312" w:hAnsi="仿宋_GB2312" w:cs="仿宋_GB2312"/>
          <w:color w:val="343434"/>
          <w:kern w:val="0"/>
          <w:sz w:val="30"/>
          <w:szCs w:val="30"/>
        </w:rPr>
        <w:t>4.</w:t>
      </w:r>
      <w:r>
        <w:rPr>
          <w:rFonts w:ascii="仿宋_GB2312" w:eastAsia="仿宋_GB2312" w:hAnsi="仿宋_GB2312" w:cs="仿宋_GB2312" w:hint="eastAsia"/>
          <w:color w:val="343434"/>
          <w:kern w:val="0"/>
          <w:sz w:val="30"/>
          <w:szCs w:val="30"/>
        </w:rPr>
        <w:t>标有近期现状、划有市自然资源主管部门批准道路红线的地形图两份。</w:t>
      </w:r>
    </w:p>
    <w:p w:rsidR="00143848" w:rsidRPr="004A089A" w:rsidRDefault="00803F57">
      <w:bookmarkStart w:id="0" w:name="_GoBack"/>
      <w:bookmarkEnd w:id="0"/>
    </w:p>
    <w:sectPr w:rsidR="00143848" w:rsidRPr="004A089A">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F57" w:rsidRDefault="00803F57" w:rsidP="004A089A">
      <w:r>
        <w:separator/>
      </w:r>
    </w:p>
  </w:endnote>
  <w:endnote w:type="continuationSeparator" w:id="0">
    <w:p w:rsidR="00803F57" w:rsidRDefault="00803F57" w:rsidP="004A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方正小标宋简体"/>
    <w:charset w:val="86"/>
    <w:family w:val="script"/>
    <w:pitch w:val="default"/>
    <w:sig w:usb0="00000001" w:usb1="080E0000" w:usb2="00000010" w:usb3="00000000" w:csb0="00040000" w:csb1="00000000"/>
  </w:font>
  <w:font w:name="华文中宋">
    <w:altName w:val="华文中宋"/>
    <w:panose1 w:val="02010600040101010101"/>
    <w:charset w:val="86"/>
    <w:family w:val="auto"/>
    <w:pitch w:val="variable"/>
    <w:sig w:usb0="00000287" w:usb1="080F0000" w:usb2="00000010" w:usb3="00000000" w:csb0="0004009F" w:csb1="00000000"/>
  </w:font>
  <w:font w:name="仿宋_GB2312">
    <w:altName w:val="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089A">
    <w:pPr>
      <w:pStyle w:val="a4"/>
      <w:rPr>
        <w:rFonts w:eastAsia="Times New Roman" w:cs="Times New Roman"/>
      </w:rPr>
    </w:pPr>
    <w:r>
      <w:rPr>
        <w:noProof/>
      </w:rPr>
      <mc:AlternateContent>
        <mc:Choice Requires="wps">
          <w:drawing>
            <wp:anchor distT="0" distB="0" distL="114300" distR="114300" simplePos="0" relativeHeight="251658240" behindDoc="0" locked="0" layoutInCell="1" allowOverlap="1" wp14:anchorId="67DBC3AF" wp14:editId="74EEF81F">
              <wp:simplePos x="0" y="0"/>
              <wp:positionH relativeFrom="margin">
                <wp:align>right</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803F57">
                          <w:pPr>
                            <w:pStyle w:val="a4"/>
                            <w:rPr>
                              <w:rFonts w:eastAsia="Times New Roman"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4A089A" w:rsidRPr="004A089A">
                            <w:rPr>
                              <w:rFonts w:cs="Times New Roman"/>
                              <w:noProof/>
                              <w:lang w:val="en-US" w:eastAsia="zh-CN"/>
                            </w:rPr>
                            <w:t>7</w:t>
                          </w:r>
                          <w:r>
                            <w:rPr>
                              <w:rFonts w:cs="Times New Roma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46.65pt;margin-top:0;width:4.55pt;height:10.35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JJHgL0CAACx&#10;BQAADgAAAAAAAAAAAAAAAAAuAgAAZHJzL2Uyb0RvYy54bWxQSwECLQAUAAYACAAAACEA8tH9U9cA&#10;AAACAQAADwAAAAAAAAAAAAAAAAAXBQAAZHJzL2Rvd25yZXYueG1sUEsFBgAAAAAEAAQA8wAAABsG&#10;AAAAAA==&#10;" filled="f" stroked="f">
              <v:textbox style="mso-fit-shape-to-text:t" inset="0,0,0,0">
                <w:txbxContent>
                  <w:p w:rsidR="00000000" w:rsidRDefault="00803F57">
                    <w:pPr>
                      <w:pStyle w:val="a4"/>
                      <w:rPr>
                        <w:rFonts w:eastAsia="Times New Roman" w:cs="Times New Roman"/>
                      </w:rPr>
                    </w:pPr>
                    <w:r>
                      <w:rPr>
                        <w:rFonts w:cs="Times New Roman"/>
                      </w:rPr>
                      <w:fldChar w:fldCharType="begin"/>
                    </w:r>
                    <w:r>
                      <w:rPr>
                        <w:rFonts w:cs="Times New Roman"/>
                      </w:rPr>
                      <w:instrText xml:space="preserve"> PAGE  \* MERGEFORMAT </w:instrText>
                    </w:r>
                    <w:r>
                      <w:rPr>
                        <w:rFonts w:cs="Times New Roman"/>
                      </w:rPr>
                      <w:fldChar w:fldCharType="separate"/>
                    </w:r>
                    <w:r w:rsidR="004A089A" w:rsidRPr="004A089A">
                      <w:rPr>
                        <w:rFonts w:cs="Times New Roman"/>
                        <w:noProof/>
                        <w:lang w:val="en-US" w:eastAsia="zh-CN"/>
                      </w:rPr>
                      <w:t>7</w:t>
                    </w:r>
                    <w:r>
                      <w:rPr>
                        <w:rFonts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F57" w:rsidRDefault="00803F57" w:rsidP="004A089A">
      <w:r>
        <w:separator/>
      </w:r>
    </w:p>
  </w:footnote>
  <w:footnote w:type="continuationSeparator" w:id="0">
    <w:p w:rsidR="00803F57" w:rsidRDefault="00803F57" w:rsidP="004A0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3F57">
    <w:pPr>
      <w:pStyle w:val="a3"/>
      <w:pBdr>
        <w:bottom w:val="none" w:sz="0" w:space="0" w:color="auto"/>
      </w:pBdr>
      <w:rPr>
        <w:rFonts w:eastAsia="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CC"/>
    <w:rsid w:val="00271C45"/>
    <w:rsid w:val="004A089A"/>
    <w:rsid w:val="00803F57"/>
    <w:rsid w:val="009C6DCC"/>
    <w:rsid w:val="00BC7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9A"/>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89A"/>
    <w:rPr>
      <w:sz w:val="18"/>
      <w:szCs w:val="18"/>
    </w:rPr>
  </w:style>
  <w:style w:type="paragraph" w:styleId="a4">
    <w:name w:val="footer"/>
    <w:basedOn w:val="a"/>
    <w:link w:val="Char0"/>
    <w:uiPriority w:val="99"/>
    <w:unhideWhenUsed/>
    <w:rsid w:val="004A089A"/>
    <w:pPr>
      <w:tabs>
        <w:tab w:val="center" w:pos="4153"/>
        <w:tab w:val="right" w:pos="8306"/>
      </w:tabs>
      <w:snapToGrid w:val="0"/>
      <w:jc w:val="left"/>
    </w:pPr>
    <w:rPr>
      <w:sz w:val="18"/>
      <w:szCs w:val="18"/>
    </w:rPr>
  </w:style>
  <w:style w:type="character" w:customStyle="1" w:styleId="Char0">
    <w:name w:val="页脚 Char"/>
    <w:basedOn w:val="a0"/>
    <w:link w:val="a4"/>
    <w:uiPriority w:val="99"/>
    <w:rsid w:val="004A089A"/>
    <w:rPr>
      <w:sz w:val="18"/>
      <w:szCs w:val="18"/>
    </w:rPr>
  </w:style>
  <w:style w:type="character" w:customStyle="1" w:styleId="Char2">
    <w:name w:val="页脚 Char2"/>
    <w:basedOn w:val="a0"/>
    <w:uiPriority w:val="99"/>
    <w:unhideWhenUsed/>
    <w:locked/>
    <w:rsid w:val="004A089A"/>
    <w:rPr>
      <w:rFonts w:ascii="宋体" w:cs="宋体"/>
      <w:sz w:val="18"/>
      <w:szCs w:val="18"/>
    </w:rPr>
  </w:style>
  <w:style w:type="character" w:customStyle="1" w:styleId="Char20">
    <w:name w:val="页眉 Char2"/>
    <w:basedOn w:val="a0"/>
    <w:uiPriority w:val="99"/>
    <w:unhideWhenUsed/>
    <w:locked/>
    <w:rsid w:val="004A089A"/>
    <w:rPr>
      <w:rFonts w:asci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9A"/>
    <w:pPr>
      <w:widowControl w:val="0"/>
      <w:jc w:val="both"/>
    </w:pPr>
    <w:rPr>
      <w:rFonts w:ascii="Times New Roman" w:eastAsia="宋体" w:hAnsi="Times New Roman"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0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89A"/>
    <w:rPr>
      <w:sz w:val="18"/>
      <w:szCs w:val="18"/>
    </w:rPr>
  </w:style>
  <w:style w:type="paragraph" w:styleId="a4">
    <w:name w:val="footer"/>
    <w:basedOn w:val="a"/>
    <w:link w:val="Char0"/>
    <w:uiPriority w:val="99"/>
    <w:unhideWhenUsed/>
    <w:rsid w:val="004A089A"/>
    <w:pPr>
      <w:tabs>
        <w:tab w:val="center" w:pos="4153"/>
        <w:tab w:val="right" w:pos="8306"/>
      </w:tabs>
      <w:snapToGrid w:val="0"/>
      <w:jc w:val="left"/>
    </w:pPr>
    <w:rPr>
      <w:sz w:val="18"/>
      <w:szCs w:val="18"/>
    </w:rPr>
  </w:style>
  <w:style w:type="character" w:customStyle="1" w:styleId="Char0">
    <w:name w:val="页脚 Char"/>
    <w:basedOn w:val="a0"/>
    <w:link w:val="a4"/>
    <w:uiPriority w:val="99"/>
    <w:rsid w:val="004A089A"/>
    <w:rPr>
      <w:sz w:val="18"/>
      <w:szCs w:val="18"/>
    </w:rPr>
  </w:style>
  <w:style w:type="character" w:customStyle="1" w:styleId="Char2">
    <w:name w:val="页脚 Char2"/>
    <w:basedOn w:val="a0"/>
    <w:uiPriority w:val="99"/>
    <w:unhideWhenUsed/>
    <w:locked/>
    <w:rsid w:val="004A089A"/>
    <w:rPr>
      <w:rFonts w:ascii="宋体" w:cs="宋体"/>
      <w:sz w:val="18"/>
      <w:szCs w:val="18"/>
    </w:rPr>
  </w:style>
  <w:style w:type="character" w:customStyle="1" w:styleId="Char20">
    <w:name w:val="页眉 Char2"/>
    <w:basedOn w:val="a0"/>
    <w:uiPriority w:val="99"/>
    <w:unhideWhenUsed/>
    <w:locked/>
    <w:rsid w:val="004A089A"/>
    <w:rPr>
      <w:rFonts w:asci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380</Words>
  <Characters>2172</Characters>
  <Application>Microsoft Office Word</Application>
  <DocSecurity>0</DocSecurity>
  <Lines>18</Lines>
  <Paragraphs>5</Paragraphs>
  <ScaleCrop>false</ScaleCrop>
  <Company>WORKGROUP</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2020-01-22T02:06:00Z</dcterms:created>
  <dcterms:modified xsi:type="dcterms:W3CDTF">2020-01-22T02:06:00Z</dcterms:modified>
</cp:coreProperties>
</file>